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Toc28366_WPSOffice_Level2"/>
      <w:bookmarkStart w:id="1" w:name="_Toc27038_WPSOffice_Level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“1+5”项目非种子教师实验操作部分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在线学习操作指南</w:t>
      </w:r>
    </w:p>
    <w:p>
      <w:pPr>
        <w:outlineLvl w:val="0"/>
        <w:rPr>
          <w:rFonts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一．</w:t>
      </w:r>
      <w:r>
        <w:rPr>
          <w:rFonts w:hint="eastAsia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在线学习时间</w:t>
      </w:r>
    </w:p>
    <w:p>
      <w:pPr>
        <w:ind w:firstLine="560" w:firstLineChars="200"/>
        <w:jc w:val="left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线上课程观看时间：</w:t>
      </w:r>
      <w:r>
        <w:rPr>
          <w:rFonts w:hint="eastAsia" w:eastAsia="宋体"/>
          <w:b/>
          <w:bCs/>
          <w:color w:val="FF0000"/>
          <w:sz w:val="28"/>
          <w:szCs w:val="28"/>
        </w:rPr>
        <w:t>10月</w:t>
      </w:r>
      <w:r>
        <w:rPr>
          <w:rFonts w:hint="eastAsia" w:eastAsia="宋体"/>
          <w:b/>
          <w:bCs/>
          <w:color w:val="FF0000"/>
          <w:sz w:val="28"/>
          <w:szCs w:val="28"/>
          <w:lang w:val="en-US" w:eastAsia="zh-CN"/>
        </w:rPr>
        <w:t>30</w:t>
      </w:r>
      <w:r>
        <w:rPr>
          <w:rFonts w:hint="eastAsia" w:eastAsia="宋体"/>
          <w:b/>
          <w:bCs/>
          <w:color w:val="FF0000"/>
          <w:sz w:val="28"/>
          <w:szCs w:val="28"/>
        </w:rPr>
        <w:t>日-10月31日</w:t>
      </w:r>
      <w:r>
        <w:rPr>
          <w:rFonts w:hint="eastAsia" w:eastAsia="宋体"/>
          <w:sz w:val="28"/>
          <w:szCs w:val="28"/>
        </w:rPr>
        <w:t>可观看，其他时间段课程</w:t>
      </w:r>
      <w:r>
        <w:rPr>
          <w:rFonts w:hint="eastAsia" w:eastAsia="宋体"/>
          <w:b/>
          <w:bCs/>
          <w:sz w:val="28"/>
          <w:szCs w:val="28"/>
        </w:rPr>
        <w:t>不予开放</w:t>
      </w:r>
      <w:r>
        <w:rPr>
          <w:rFonts w:hint="eastAsia" w:eastAsia="宋体"/>
          <w:sz w:val="28"/>
          <w:szCs w:val="28"/>
        </w:rPr>
        <w:t>。请老师们注意学习时间，切勿错过学习观看。</w:t>
      </w:r>
    </w:p>
    <w:p>
      <w:pPr>
        <w:outlineLvl w:val="0"/>
        <w:rPr>
          <w:sz w:val="28"/>
          <w:szCs w:val="28"/>
        </w:rPr>
      </w:pPr>
      <w:bookmarkStart w:id="2" w:name="_Toc50560582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二 .</w:t>
      </w:r>
      <w:r>
        <w:rPr>
          <w:rFonts w:hint="eastAsia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电脑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端</w:t>
      </w:r>
      <w:r>
        <w:rPr>
          <w:rFonts w:hint="eastAsia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登录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bookmarkEnd w:id="2"/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1、打开浏览器</w:t>
      </w:r>
      <w:r>
        <w:rPr>
          <w:rFonts w:hint="eastAsia"/>
          <w:b/>
          <w:bCs/>
          <w:sz w:val="28"/>
          <w:szCs w:val="28"/>
        </w:rPr>
        <w:t>（建议使用谷歌、搜狗或火狐浏览器）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2、输入网址：</w:t>
      </w:r>
      <w:r>
        <w:rPr>
          <w:sz w:val="28"/>
          <w:szCs w:val="28"/>
        </w:rPr>
        <w:t>http://cr202031015.stu.teacher.com.cn</w:t>
      </w:r>
      <w:r>
        <w:rPr>
          <w:rFonts w:hint="eastAsia"/>
          <w:sz w:val="28"/>
          <w:szCs w:val="28"/>
        </w:rPr>
        <w:t>，点击登录</w:t>
      </w:r>
      <w:r>
        <w:rPr>
          <w:sz w:val="28"/>
          <w:szCs w:val="28"/>
        </w:rPr>
        <w:drawing>
          <wp:inline distT="0" distB="0" distL="0" distR="0">
            <wp:extent cx="5274310" cy="25927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、在用户名登陆界面输入：</w:t>
      </w:r>
      <w:r>
        <w:rPr>
          <w:rFonts w:hint="eastAsia"/>
          <w:color w:val="FF0000"/>
          <w:sz w:val="28"/>
          <w:szCs w:val="28"/>
        </w:rPr>
        <w:t>用户名（师训号）和初始默认密码（1</w:t>
      </w:r>
      <w:r>
        <w:rPr>
          <w:color w:val="FF0000"/>
          <w:sz w:val="28"/>
          <w:szCs w:val="28"/>
        </w:rPr>
        <w:t>23123</w:t>
      </w:r>
      <w:r>
        <w:rPr>
          <w:rFonts w:hint="eastAsia"/>
          <w:color w:val="FF0000"/>
          <w:sz w:val="28"/>
          <w:szCs w:val="28"/>
        </w:rPr>
        <w:t>）登录。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844040"/>
            <wp:effectExtent l="0" t="0" r="0" b="0"/>
            <wp:docPr id="8" name="图片 8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rcRect t="17283" b="2210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、点击必修课程的“进入学习”，即可开始学习</w:t>
      </w:r>
    </w:p>
    <w:p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339340"/>
            <wp:effectExtent l="0" t="0" r="0" b="0"/>
            <wp:docPr id="9" name="图片 9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/>
          <w:sz w:val="28"/>
          <w:szCs w:val="28"/>
        </w:rPr>
      </w:pPr>
    </w:p>
    <w:p>
      <w:pPr>
        <w:pStyle w:val="9"/>
        <w:numPr>
          <w:ilvl w:val="0"/>
          <w:numId w:val="0"/>
        </w:numPr>
        <w:outlineLvl w:val="0"/>
        <w:rPr>
          <w:rFonts w:hint="eastAsia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 w:bidi="ar"/>
        </w:rPr>
      </w:pPr>
      <w:bookmarkStart w:id="3" w:name="_Toc50560580"/>
      <w:r>
        <w:rPr>
          <w:rFonts w:hint="eastAsia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 w:bidi="ar"/>
        </w:rPr>
        <w:t>三．</w:t>
      </w:r>
      <w:r>
        <w:rPr>
          <w:rFonts w:hint="eastAsia" w:hAnsi="宋体" w:eastAsia="宋体" w:cs="宋体"/>
          <w:b/>
          <w:bCs/>
          <w:color w:val="000000"/>
          <w:sz w:val="28"/>
          <w:szCs w:val="28"/>
          <w:shd w:val="clear" w:color="auto" w:fill="FFFFFF"/>
          <w:lang w:bidi="ar"/>
        </w:rPr>
        <w:t>移动端</w:t>
      </w:r>
      <w:bookmarkEnd w:id="0"/>
      <w:bookmarkEnd w:id="1"/>
      <w:bookmarkEnd w:id="3"/>
      <w:r>
        <w:rPr>
          <w:rFonts w:hint="eastAsia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 w:bidi="ar"/>
        </w:rPr>
        <w:t>学习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（一）移动端下载</w:t>
      </w:r>
    </w:p>
    <w:p>
      <w:pPr>
        <w:numPr>
          <w:ilvl w:val="0"/>
          <w:numId w:val="0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在软件商城搜索“师学通”，或者直接扫描下方二维码，进行下载和安装。</w:t>
      </w: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07510" cy="2472690"/>
            <wp:effectExtent l="0" t="0" r="0" b="381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2295" cy="247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firstLine="0"/>
        <w:outlineLvl w:val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bookmarkStart w:id="4" w:name="_Toc50560581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（二）移动端登录：</w:t>
      </w:r>
      <w:bookmarkEnd w:id="4"/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打开app，在用户名登陆界面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项目编码: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输入“</w:t>
      </w:r>
      <w:r>
        <w:rPr>
          <w:b/>
          <w:bCs/>
          <w:color w:val="FF0000"/>
          <w:sz w:val="28"/>
          <w:szCs w:val="28"/>
        </w:rPr>
        <w:t>CR202031015</w:t>
      </w:r>
      <w:r>
        <w:rPr>
          <w:rFonts w:hint="eastAsia"/>
          <w:sz w:val="28"/>
          <w:szCs w:val="28"/>
        </w:rPr>
        <w:t>”</w:t>
      </w:r>
    </w:p>
    <w:p>
      <w:pPr>
        <w:ind w:firstLine="281" w:firstLineChars="100"/>
        <w:jc w:val="left"/>
        <w:rPr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用户名：</w:t>
      </w:r>
      <w:r>
        <w:rPr>
          <w:rFonts w:hint="eastAsia"/>
          <w:color w:val="FF0000"/>
          <w:sz w:val="28"/>
          <w:szCs w:val="28"/>
        </w:rPr>
        <w:t>师训号（以信息收集内容为准）</w:t>
      </w:r>
    </w:p>
    <w:p>
      <w:pPr>
        <w:ind w:firstLine="281" w:firstLineChars="100"/>
        <w:jc w:val="left"/>
        <w:rPr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密码：</w:t>
      </w:r>
      <w:r>
        <w:rPr>
          <w:color w:val="FF0000"/>
          <w:sz w:val="28"/>
          <w:szCs w:val="28"/>
        </w:rPr>
        <w:t>123123</w:t>
      </w:r>
      <w:r>
        <w:rPr>
          <w:rFonts w:hint="eastAsia"/>
          <w:color w:val="FF0000"/>
          <w:sz w:val="28"/>
          <w:szCs w:val="28"/>
        </w:rPr>
        <w:t>（初始默认密码）登录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点击首页页面下方“学习计划”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点击必修课程“学习课程”，按步骤进行学习</w:t>
      </w:r>
    </w:p>
    <w:p>
      <w:pPr>
        <w:jc w:val="left"/>
      </w:pPr>
      <w:r>
        <w:rPr>
          <w:sz w:val="28"/>
          <w:szCs w:val="28"/>
        </w:rPr>
        <w:drawing>
          <wp:inline distT="0" distB="0" distL="0" distR="0">
            <wp:extent cx="1590675" cy="3149600"/>
            <wp:effectExtent l="12700" t="12700" r="9525" b="12700"/>
            <wp:docPr id="11" name="图片 1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0"/>
                    <a:stretch>
                      <a:fillRect/>
                    </a:stretch>
                  </pic:blipFill>
                  <pic:spPr>
                    <a:xfrm>
                      <a:off x="0" y="0"/>
                      <a:ext cx="1623951" cy="321548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70990" cy="3164840"/>
            <wp:effectExtent l="12700" t="12700" r="16510" b="10160"/>
            <wp:docPr id="14" name="图片 14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0"/>
                    <a:stretch>
                      <a:fillRect/>
                    </a:stretch>
                  </pic:blipFill>
                  <pic:spPr>
                    <a:xfrm>
                      <a:off x="0" y="0"/>
                      <a:ext cx="1609873" cy="324235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70990" cy="3157220"/>
            <wp:effectExtent l="12700" t="12700" r="16510" b="17780"/>
            <wp:docPr id="13" name="图片 13" descr="图片包含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1"/>
                    <a:stretch>
                      <a:fillRect/>
                    </a:stretch>
                  </pic:blipFill>
                  <pic:spPr>
                    <a:xfrm>
                      <a:off x="0" y="0"/>
                      <a:ext cx="1597904" cy="321130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jc w:val="left"/>
        <w:rPr>
          <w:sz w:val="28"/>
          <w:szCs w:val="28"/>
        </w:rPr>
      </w:pPr>
      <w:r>
        <w:t xml:space="preserve"> </w:t>
      </w:r>
    </w:p>
    <w:p>
      <w:pPr>
        <w:outlineLvl w:val="0"/>
        <w:rPr>
          <w:rFonts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5" w:name="_Toc50560583"/>
      <w:r>
        <w:rPr>
          <w:rFonts w:hint="eastAsia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四、</w:t>
      </w:r>
      <w:r>
        <w:rPr>
          <w:rFonts w:hint="eastAsia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答疑：</w:t>
      </w:r>
      <w:bookmarkEnd w:id="5"/>
    </w:p>
    <w:p>
      <w:pPr>
        <w:jc w:val="left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如在登录操</w:t>
      </w:r>
      <w:bookmarkStart w:id="6" w:name="_GoBack"/>
      <w:bookmarkEnd w:id="6"/>
      <w:r>
        <w:rPr>
          <w:rFonts w:hint="eastAsia" w:eastAsia="宋体"/>
          <w:sz w:val="28"/>
          <w:szCs w:val="28"/>
        </w:rPr>
        <w:t>作或学习过程中有疑问，可联系赵宇辉：</w:t>
      </w:r>
      <w:r>
        <w:rPr>
          <w:rFonts w:eastAsia="宋体"/>
          <w:sz w:val="28"/>
          <w:szCs w:val="28"/>
        </w:rPr>
        <w:t>18512129809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M8qNUR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Azyo1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9599"/>
    <w:multiLevelType w:val="singleLevel"/>
    <w:tmpl w:val="277B95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087267"/>
    <w:rsid w:val="000230CE"/>
    <w:rsid w:val="000605E4"/>
    <w:rsid w:val="000A1292"/>
    <w:rsid w:val="00141828"/>
    <w:rsid w:val="0018672B"/>
    <w:rsid w:val="001B12BC"/>
    <w:rsid w:val="001C7063"/>
    <w:rsid w:val="001C7CED"/>
    <w:rsid w:val="001E4AD3"/>
    <w:rsid w:val="00215326"/>
    <w:rsid w:val="00221EA4"/>
    <w:rsid w:val="002629EB"/>
    <w:rsid w:val="00274662"/>
    <w:rsid w:val="0029424C"/>
    <w:rsid w:val="002E3348"/>
    <w:rsid w:val="002F5DF5"/>
    <w:rsid w:val="00342CE2"/>
    <w:rsid w:val="0034373A"/>
    <w:rsid w:val="00350322"/>
    <w:rsid w:val="003A1A1C"/>
    <w:rsid w:val="003D01EA"/>
    <w:rsid w:val="0045036C"/>
    <w:rsid w:val="00494744"/>
    <w:rsid w:val="004D7095"/>
    <w:rsid w:val="00510D66"/>
    <w:rsid w:val="00535ECF"/>
    <w:rsid w:val="00563891"/>
    <w:rsid w:val="005B31EA"/>
    <w:rsid w:val="006139A6"/>
    <w:rsid w:val="00643B8E"/>
    <w:rsid w:val="00663CF8"/>
    <w:rsid w:val="007829F6"/>
    <w:rsid w:val="007A0980"/>
    <w:rsid w:val="007E0FF6"/>
    <w:rsid w:val="00803A78"/>
    <w:rsid w:val="00820C88"/>
    <w:rsid w:val="00913BA7"/>
    <w:rsid w:val="00A13A1A"/>
    <w:rsid w:val="00A93187"/>
    <w:rsid w:val="00AD0925"/>
    <w:rsid w:val="00AE7C7E"/>
    <w:rsid w:val="00B65D80"/>
    <w:rsid w:val="00B76C00"/>
    <w:rsid w:val="00B77E6D"/>
    <w:rsid w:val="00BB0AB0"/>
    <w:rsid w:val="00C021BF"/>
    <w:rsid w:val="00C70E21"/>
    <w:rsid w:val="00CF587E"/>
    <w:rsid w:val="00D05FA0"/>
    <w:rsid w:val="00D501F3"/>
    <w:rsid w:val="00DB00F3"/>
    <w:rsid w:val="00E03D78"/>
    <w:rsid w:val="00E354B6"/>
    <w:rsid w:val="00E73BA4"/>
    <w:rsid w:val="09763B52"/>
    <w:rsid w:val="145114E4"/>
    <w:rsid w:val="1DC43531"/>
    <w:rsid w:val="1F61388F"/>
    <w:rsid w:val="272C7F1B"/>
    <w:rsid w:val="2C3341F4"/>
    <w:rsid w:val="2CE44D82"/>
    <w:rsid w:val="31087267"/>
    <w:rsid w:val="37474CAF"/>
    <w:rsid w:val="37E94987"/>
    <w:rsid w:val="40E47935"/>
    <w:rsid w:val="472A4718"/>
    <w:rsid w:val="48673E85"/>
    <w:rsid w:val="4EBD0E32"/>
    <w:rsid w:val="4EBE1BB2"/>
    <w:rsid w:val="4ECE061D"/>
    <w:rsid w:val="5B110EA4"/>
    <w:rsid w:val="5F02239F"/>
    <w:rsid w:val="70187DD5"/>
    <w:rsid w:val="798548D7"/>
    <w:rsid w:val="7B8104E3"/>
    <w:rsid w:val="7D69427F"/>
    <w:rsid w:val="7DE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1"/>
    <w:basedOn w:val="1"/>
    <w:next w:val="1"/>
    <w:qFormat/>
    <w:uiPriority w:val="39"/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Normal Indent1"/>
    <w:qFormat/>
    <w:uiPriority w:val="0"/>
    <w:pPr>
      <w:widowControl w:val="0"/>
      <w:autoSpaceDE w:val="0"/>
      <w:autoSpaceDN w:val="0"/>
      <w:adjustRightInd w:val="0"/>
      <w:ind w:firstLine="420"/>
    </w:pPr>
    <w:rPr>
      <w:rFonts w:ascii="宋体" w:hAnsiTheme="minorHAnsi" w:eastAsiaTheme="minorEastAsia" w:cstheme="minorBidi"/>
      <w:sz w:val="24"/>
      <w:lang w:val="en-US" w:eastAsia="zh-CN" w:bidi="ar-SA"/>
    </w:rPr>
  </w:style>
  <w:style w:type="paragraph" w:customStyle="1" w:styleId="1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标题 字符"/>
    <w:basedOn w:val="7"/>
    <w:link w:val="5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0ABDF-A950-724F-A762-3A17A8293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2020-10-12T08:34:00Z</dcterms:created>
  <dc:creator>w5779</dc:creator>
  <cp:lastModifiedBy>gemini_qnn</cp:lastModifiedBy>
  <dcterms:modified xsi:type="dcterms:W3CDTF">2020-10-13T02:00:38Z</dcterms:modified>
  <dc:subject>学员操作手册</dc:subject>
  <dc:title>浦东新区教师发展研究院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