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714BA" w14:textId="13100104" w:rsidR="000F70A1" w:rsidRPr="000F70A1" w:rsidRDefault="000F70A1" w:rsidP="000F70A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  <w:r w:rsidRPr="000F70A1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2020</w:t>
      </w:r>
      <w:r w:rsidRPr="000F70A1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年浦东新区</w:t>
      </w:r>
      <w:r w:rsidR="00760F62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物理学科</w:t>
      </w:r>
      <w:r w:rsidRPr="000F70A1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“</w:t>
      </w:r>
      <w:r w:rsidRPr="000F70A1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1+5</w:t>
      </w:r>
      <w:r w:rsidRPr="000F70A1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”</w:t>
      </w:r>
      <w:r w:rsidR="00760F62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专项培训</w:t>
      </w:r>
      <w:r w:rsidR="00760F62" w:rsidRPr="00760F62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“实验能力提升”模块培训</w:t>
      </w:r>
    </w:p>
    <w:p w14:paraId="17A32A5E" w14:textId="33A12A4E" w:rsidR="000F70A1" w:rsidRPr="000F70A1" w:rsidRDefault="000F70A1" w:rsidP="000F70A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在线学习</w:t>
      </w:r>
      <w:r w:rsidRPr="000F70A1"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操作流程</w:t>
      </w:r>
    </w:p>
    <w:p w14:paraId="217124E6" w14:textId="0A122556" w:rsidR="00760F62" w:rsidRDefault="00760F62" w:rsidP="00760F62">
      <w:pPr>
        <w:spacing w:line="440" w:lineRule="exact"/>
        <w:ind w:firstLineChars="200" w:firstLine="482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一、培训时间</w:t>
      </w:r>
    </w:p>
    <w:p w14:paraId="0CA15331" w14:textId="77777777" w:rsidR="00760F62" w:rsidRDefault="00760F62" w:rsidP="00760F62">
      <w:pPr>
        <w:spacing w:line="440" w:lineRule="exact"/>
        <w:ind w:firstLineChars="200" w:firstLine="482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理论理念部分：</w:t>
      </w:r>
    </w:p>
    <w:p w14:paraId="240124CB" w14:textId="4CA1F7BA" w:rsidR="00760F62" w:rsidRPr="00760F62" w:rsidRDefault="00901386" w:rsidP="00901386">
      <w:pPr>
        <w:spacing w:line="440" w:lineRule="exact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初高中教师均为1</w:t>
      </w:r>
      <w:r>
        <w:rPr>
          <w:rFonts w:ascii="宋体" w:eastAsia="宋体" w:hAnsi="宋体" w:cs="Times New Roman"/>
          <w:kern w:val="0"/>
          <w:sz w:val="24"/>
          <w:szCs w:val="24"/>
        </w:rPr>
        <w:t>0月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kern w:val="0"/>
          <w:sz w:val="24"/>
          <w:szCs w:val="24"/>
        </w:rPr>
        <w:t>9日至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>
        <w:rPr>
          <w:rFonts w:ascii="宋体" w:eastAsia="宋体" w:hAnsi="宋体" w:cs="Times New Roman"/>
          <w:kern w:val="0"/>
          <w:sz w:val="24"/>
          <w:szCs w:val="24"/>
        </w:rPr>
        <w:t>0月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3</w:t>
      </w:r>
      <w:r>
        <w:rPr>
          <w:rFonts w:ascii="宋体" w:eastAsia="宋体" w:hAnsi="宋体" w:cs="Times New Roman"/>
          <w:kern w:val="0"/>
          <w:sz w:val="24"/>
          <w:szCs w:val="24"/>
        </w:rPr>
        <w:t>1日期间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>
        <w:rPr>
          <w:rFonts w:ascii="宋体" w:eastAsia="宋体" w:hAnsi="宋体" w:cs="Times New Roman"/>
          <w:kern w:val="0"/>
          <w:sz w:val="24"/>
          <w:szCs w:val="24"/>
        </w:rPr>
        <w:t>登录观看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5AED36BE" w14:textId="77777777" w:rsidR="00760F62" w:rsidRDefault="00760F62" w:rsidP="00760F62">
      <w:pPr>
        <w:spacing w:line="440" w:lineRule="exact"/>
        <w:ind w:firstLineChars="200" w:firstLine="482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实验操作部分（各学段选修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场）：</w:t>
      </w:r>
    </w:p>
    <w:tbl>
      <w:tblPr>
        <w:tblStyle w:val="a8"/>
        <w:tblW w:w="8925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2551"/>
      </w:tblGrid>
      <w:tr w:rsidR="00760F62" w:rsidRPr="00760F62" w14:paraId="51196552" w14:textId="77777777" w:rsidTr="003920C7">
        <w:trPr>
          <w:jc w:val="center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14:paraId="5959FD4D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班次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6C574A7D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初拟时间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14:paraId="6BD17D3E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主题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5EBE99A6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拟请专家</w:t>
            </w:r>
          </w:p>
        </w:tc>
      </w:tr>
      <w:tr w:rsidR="00760F62" w:rsidRPr="00760F62" w14:paraId="11D3E074" w14:textId="77777777" w:rsidTr="003920C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650E9D5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初物实验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27718F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10月31日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（六）</w:t>
            </w:r>
          </w:p>
          <w:p w14:paraId="793C6B57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3:00-16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EED421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初中物理实验操作考解读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4CC2A3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赵谊伶（徐汇区教师进修学院、特级教师）</w:t>
            </w:r>
          </w:p>
        </w:tc>
      </w:tr>
      <w:tr w:rsidR="00760F62" w:rsidRPr="00760F62" w14:paraId="5CABB308" w14:textId="77777777" w:rsidTr="003920C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5671B9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初物实验2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5586CB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11月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日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（日）</w:t>
            </w:r>
          </w:p>
          <w:p w14:paraId="2721099E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3:00-16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7AAD38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探究凸透镜成像的规律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2540760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景培书（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华东师范大学物理与电子科学学院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760F62" w:rsidRPr="00760F62" w14:paraId="2E94EE5C" w14:textId="77777777" w:rsidTr="003920C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002CD9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初物实验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3班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C54CBD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11月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日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（六）</w:t>
            </w:r>
          </w:p>
          <w:p w14:paraId="7B1DA235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3:00-16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E4CA42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地磁场水平分量的测量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301B51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尹亚玲（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华东师范大学物理与电子科学学院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760F62" w:rsidRPr="00760F62" w14:paraId="2E9AB0DE" w14:textId="77777777" w:rsidTr="003920C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28903AF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初物实验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4班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5F1641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8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日（日）</w:t>
            </w:r>
          </w:p>
          <w:p w14:paraId="43E5B8F8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3:00-16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EF5D796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填埋法测量溶于水的不规则物体的密度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85C7900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崔璐（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华东师范大学物理与电子科学学院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760F62" w:rsidRPr="00760F62" w14:paraId="2E36153C" w14:textId="77777777" w:rsidTr="003920C7">
        <w:trPr>
          <w:jc w:val="center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14:paraId="7F801381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班次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6F793A6A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14:paraId="18C2ECC5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主题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9020994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b/>
                <w:szCs w:val="21"/>
              </w:rPr>
              <w:t>拟请专家</w:t>
            </w:r>
          </w:p>
        </w:tc>
      </w:tr>
      <w:tr w:rsidR="00760F62" w:rsidRPr="00760F62" w14:paraId="579761B8" w14:textId="77777777" w:rsidTr="003920C7">
        <w:trPr>
          <w:jc w:val="center"/>
        </w:trPr>
        <w:tc>
          <w:tcPr>
            <w:tcW w:w="1555" w:type="dxa"/>
            <w:vAlign w:val="center"/>
          </w:tcPr>
          <w:p w14:paraId="6BD9678D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高物实验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1班</w:t>
            </w:r>
          </w:p>
        </w:tc>
        <w:tc>
          <w:tcPr>
            <w:tcW w:w="1984" w:type="dxa"/>
            <w:vAlign w:val="center"/>
          </w:tcPr>
          <w:p w14:paraId="0E667460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10月31日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（六）</w:t>
            </w:r>
          </w:p>
          <w:p w14:paraId="0B8B4CF0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3:00-16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2835" w:type="dxa"/>
            <w:vAlign w:val="center"/>
          </w:tcPr>
          <w:p w14:paraId="7A13404B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="宋体" w:eastAsiaTheme="minorEastAsia" w:hAnsi="宋体" w:hint="eastAsia"/>
                <w:szCs w:val="21"/>
              </w:rPr>
              <w:t>DIS实验设计与操作</w:t>
            </w:r>
          </w:p>
        </w:tc>
        <w:tc>
          <w:tcPr>
            <w:tcW w:w="2551" w:type="dxa"/>
            <w:vAlign w:val="center"/>
          </w:tcPr>
          <w:p w14:paraId="4F96646C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严明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（黄浦区教育学院，正高级教师）</w:t>
            </w:r>
          </w:p>
        </w:tc>
      </w:tr>
      <w:tr w:rsidR="00760F62" w:rsidRPr="00760F62" w14:paraId="032018AE" w14:textId="77777777" w:rsidTr="003920C7">
        <w:trPr>
          <w:jc w:val="center"/>
        </w:trPr>
        <w:tc>
          <w:tcPr>
            <w:tcW w:w="1555" w:type="dxa"/>
            <w:vAlign w:val="center"/>
          </w:tcPr>
          <w:p w14:paraId="658CAB8E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高物实验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2班</w:t>
            </w:r>
          </w:p>
        </w:tc>
        <w:tc>
          <w:tcPr>
            <w:tcW w:w="1984" w:type="dxa"/>
            <w:vAlign w:val="center"/>
          </w:tcPr>
          <w:p w14:paraId="609E4D03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日（日）</w:t>
            </w:r>
          </w:p>
          <w:p w14:paraId="33FD518B" w14:textId="77777777" w:rsidR="00760F62" w:rsidRPr="00760F62" w:rsidRDefault="00760F62" w:rsidP="003920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3:00-16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2835" w:type="dxa"/>
            <w:vAlign w:val="center"/>
          </w:tcPr>
          <w:p w14:paraId="182E1917" w14:textId="77777777" w:rsidR="00760F62" w:rsidRPr="00760F62" w:rsidRDefault="00760F62" w:rsidP="003920C7">
            <w:pPr>
              <w:jc w:val="left"/>
              <w:rPr>
                <w:rFonts w:ascii="宋体" w:eastAsiaTheme="minorEastAsia" w:hAnsi="宋体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示波器的使用和电学黑盒子</w:t>
            </w:r>
          </w:p>
        </w:tc>
        <w:tc>
          <w:tcPr>
            <w:tcW w:w="2551" w:type="dxa"/>
            <w:vAlign w:val="center"/>
          </w:tcPr>
          <w:p w14:paraId="3B8547CB" w14:textId="77777777" w:rsidR="00760F62" w:rsidRPr="00760F62" w:rsidRDefault="00760F62" w:rsidP="003920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0F62">
              <w:rPr>
                <w:rFonts w:asciiTheme="minorEastAsia" w:eastAsiaTheme="minorEastAsia" w:hAnsiTheme="minorEastAsia" w:hint="eastAsia"/>
                <w:szCs w:val="21"/>
              </w:rPr>
              <w:t>柴志方（</w:t>
            </w:r>
            <w:r w:rsidRPr="00760F62">
              <w:rPr>
                <w:rFonts w:asciiTheme="minorEastAsia" w:eastAsiaTheme="minorEastAsia" w:hAnsiTheme="minorEastAsia"/>
                <w:szCs w:val="21"/>
              </w:rPr>
              <w:t>华东师范大学物理与电子科学学院</w:t>
            </w:r>
            <w:r w:rsidRPr="00760F6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14:paraId="285FC5E5" w14:textId="4D952500" w:rsidR="000F70A1" w:rsidRPr="00760F62" w:rsidRDefault="00760F62" w:rsidP="000F70A1">
      <w:pPr>
        <w:widowControl/>
        <w:spacing w:line="440" w:lineRule="exact"/>
        <w:ind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二</w:t>
      </w:r>
      <w:r w:rsidR="000F70A1" w:rsidRPr="00760F62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、进入学习页面</w:t>
      </w:r>
    </w:p>
    <w:p w14:paraId="44E20D14" w14:textId="361D84FE" w:rsidR="003A006F" w:rsidRPr="0009138A" w:rsidRDefault="00760F62" w:rsidP="0009138A">
      <w:pPr>
        <w:spacing w:line="440" w:lineRule="exact"/>
        <w:ind w:firstLineChars="200" w:firstLine="482"/>
        <w:rPr>
          <w:sz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0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月</w:t>
      </w:r>
      <w:r w:rsidR="00901386">
        <w:rPr>
          <w:rFonts w:ascii="宋体" w:eastAsia="宋体" w:hAnsi="宋体" w:cs="Times New Roman"/>
          <w:b/>
          <w:bCs/>
          <w:kern w:val="0"/>
          <w:sz w:val="24"/>
          <w:szCs w:val="24"/>
        </w:rPr>
        <w:t>29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日起，</w:t>
      </w:r>
      <w:r w:rsidR="007019D8" w:rsidRPr="007019D8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已完成报名注册</w:t>
      </w:r>
      <w:r w:rsidR="007019D8">
        <w:rPr>
          <w:rFonts w:ascii="宋体" w:eastAsia="宋体" w:hAnsi="宋体" w:cs="Times New Roman" w:hint="eastAsia"/>
          <w:kern w:val="0"/>
          <w:sz w:val="24"/>
          <w:szCs w:val="24"/>
        </w:rPr>
        <w:t>的参训教师</w:t>
      </w:r>
      <w:r w:rsidR="000F70A1">
        <w:rPr>
          <w:rFonts w:ascii="宋体" w:eastAsia="宋体" w:hAnsi="宋体" w:cs="Times New Roman" w:hint="eastAsia"/>
          <w:kern w:val="0"/>
          <w:sz w:val="24"/>
          <w:szCs w:val="24"/>
        </w:rPr>
        <w:t>在</w:t>
      </w:r>
      <w:r w:rsidR="000F70A1" w:rsidRPr="000F70A1">
        <w:rPr>
          <w:rFonts w:ascii="宋体" w:eastAsia="宋体" w:hAnsi="宋体" w:cs="Times New Roman"/>
          <w:kern w:val="0"/>
          <w:sz w:val="24"/>
          <w:szCs w:val="24"/>
        </w:rPr>
        <w:t>“</w:t>
      </w:r>
      <w:r w:rsidR="000F70A1" w:rsidRPr="007019D8">
        <w:rPr>
          <w:rFonts w:ascii="宋体" w:eastAsia="宋体" w:hAnsi="宋体" w:cs="Times New Roman"/>
          <w:b/>
          <w:bCs/>
          <w:kern w:val="0"/>
          <w:sz w:val="24"/>
          <w:szCs w:val="24"/>
        </w:rPr>
        <w:t>2020</w:t>
      </w:r>
      <w:r w:rsidR="000F70A1" w:rsidRPr="007019D8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浦东</w:t>
      </w:r>
      <w:r w:rsidR="00990F41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物理</w:t>
      </w:r>
      <w:r w:rsidR="000F70A1" w:rsidRPr="000F70A1">
        <w:rPr>
          <w:rFonts w:ascii="宋体" w:eastAsia="宋体" w:hAnsi="宋体" w:cs="Times New Roman"/>
          <w:kern w:val="0"/>
          <w:sz w:val="24"/>
          <w:szCs w:val="24"/>
        </w:rPr>
        <w:t>”</w:t>
      </w:r>
      <w:r w:rsidR="000F70A1" w:rsidRPr="000F70A1">
        <w:rPr>
          <w:rFonts w:ascii="宋体" w:eastAsia="宋体" w:hAnsi="宋体" w:cs="Times New Roman" w:hint="eastAsia"/>
          <w:kern w:val="0"/>
          <w:sz w:val="24"/>
          <w:szCs w:val="24"/>
        </w:rPr>
        <w:t>学习页面</w:t>
      </w:r>
      <w:hyperlink r:id="rId8" w:history="1">
        <w:r w:rsidR="00990F41" w:rsidRPr="002F7FE8">
          <w:rPr>
            <w:rStyle w:val="a5"/>
            <w:rFonts w:ascii="宋体" w:eastAsia="宋体" w:hAnsi="宋体" w:cs="Times New Roman" w:hint="eastAsia"/>
            <w:kern w:val="0"/>
            <w:sz w:val="24"/>
            <w:szCs w:val="24"/>
          </w:rPr>
          <w:t>http://</w:t>
        </w:r>
        <w:r w:rsidR="00990F41" w:rsidRPr="002F7FE8">
          <w:rPr>
            <w:rStyle w:val="a5"/>
            <w:rFonts w:ascii="宋体" w:eastAsia="宋体" w:hAnsi="宋体" w:cs="Times New Roman"/>
            <w:kern w:val="0"/>
            <w:sz w:val="24"/>
            <w:szCs w:val="24"/>
          </w:rPr>
          <w:t>2020</w:t>
        </w:r>
        <w:r w:rsidR="00990F41" w:rsidRPr="002F7FE8">
          <w:rPr>
            <w:rStyle w:val="a5"/>
            <w:rFonts w:ascii="宋体" w:eastAsia="宋体" w:hAnsi="宋体" w:cs="Times New Roman" w:hint="eastAsia"/>
            <w:kern w:val="0"/>
            <w:sz w:val="24"/>
            <w:szCs w:val="24"/>
          </w:rPr>
          <w:t>pd</w:t>
        </w:r>
        <w:r w:rsidR="00990F41" w:rsidRPr="002F7FE8">
          <w:rPr>
            <w:rStyle w:val="a5"/>
            <w:rFonts w:ascii="宋体" w:eastAsia="宋体" w:hAnsi="宋体" w:cs="Times New Roman"/>
            <w:kern w:val="0"/>
            <w:sz w:val="24"/>
            <w:szCs w:val="24"/>
          </w:rPr>
          <w:t>wl.yanxiu.com</w:t>
        </w:r>
      </w:hyperlink>
      <w:r w:rsidR="000F70A1">
        <w:rPr>
          <w:rFonts w:ascii="宋体" w:eastAsia="宋体" w:hAnsi="宋体" w:cs="Times New Roman" w:hint="eastAsia"/>
          <w:kern w:val="0"/>
          <w:sz w:val="24"/>
          <w:szCs w:val="24"/>
        </w:rPr>
        <w:t>使用</w:t>
      </w:r>
      <w:r w:rsidR="007019D8">
        <w:rPr>
          <w:rFonts w:ascii="宋体" w:eastAsia="宋体" w:hAnsi="宋体" w:cs="Times New Roman" w:hint="eastAsia"/>
          <w:kern w:val="0"/>
          <w:sz w:val="24"/>
          <w:szCs w:val="24"/>
        </w:rPr>
        <w:t>师训号</w:t>
      </w:r>
      <w:r w:rsidR="00363718">
        <w:rPr>
          <w:rFonts w:ascii="宋体" w:eastAsia="宋体" w:hAnsi="宋体" w:cs="Times New Roman" w:hint="eastAsia"/>
          <w:kern w:val="0"/>
          <w:sz w:val="24"/>
          <w:szCs w:val="24"/>
        </w:rPr>
        <w:t>（无师训号使用“8”+手机号）</w:t>
      </w:r>
      <w:r w:rsidR="007019D8">
        <w:rPr>
          <w:rFonts w:ascii="宋体" w:eastAsia="宋体" w:hAnsi="宋体" w:cs="Times New Roman" w:hint="eastAsia"/>
          <w:kern w:val="0"/>
          <w:sz w:val="24"/>
          <w:szCs w:val="24"/>
        </w:rPr>
        <w:t>和密码登录，点击【</w:t>
      </w:r>
      <w:r w:rsidR="005878A0">
        <w:rPr>
          <w:rFonts w:ascii="宋体" w:eastAsia="宋体" w:hAnsi="宋体" w:cs="Times New Roman" w:hint="eastAsia"/>
          <w:kern w:val="0"/>
          <w:sz w:val="24"/>
          <w:szCs w:val="24"/>
        </w:rPr>
        <w:t>个人中心</w:t>
      </w:r>
      <w:r w:rsidR="007019D8">
        <w:rPr>
          <w:rFonts w:ascii="宋体" w:eastAsia="宋体" w:hAnsi="宋体" w:cs="Times New Roman" w:hint="eastAsia"/>
          <w:kern w:val="0"/>
          <w:sz w:val="24"/>
          <w:szCs w:val="24"/>
        </w:rPr>
        <w:t>】进入工作室。</w:t>
      </w:r>
      <w:bookmarkStart w:id="0" w:name="_GoBack"/>
      <w:bookmarkEnd w:id="0"/>
    </w:p>
    <w:p w14:paraId="4A738E1A" w14:textId="3CE6A710" w:rsidR="007019D8" w:rsidRPr="007019D8" w:rsidRDefault="007019D8" w:rsidP="007019D8">
      <w:pPr>
        <w:widowControl/>
        <w:spacing w:line="440" w:lineRule="exact"/>
        <w:ind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019D8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二、</w:t>
      </w:r>
      <w:r w:rsidR="00760F62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观看直播课程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555"/>
        <w:gridCol w:w="1842"/>
        <w:gridCol w:w="3261"/>
        <w:gridCol w:w="2126"/>
      </w:tblGrid>
      <w:tr w:rsidR="00FB6105" w:rsidRPr="0009138A" w14:paraId="756322DF" w14:textId="77777777" w:rsidTr="00FB6105">
        <w:tc>
          <w:tcPr>
            <w:tcW w:w="1555" w:type="dxa"/>
          </w:tcPr>
          <w:p w14:paraId="7EA20327" w14:textId="4F3EB8CF" w:rsidR="004E67F8" w:rsidRPr="0009138A" w:rsidRDefault="0009138A" w:rsidP="0009138A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842" w:type="dxa"/>
          </w:tcPr>
          <w:p w14:paraId="285FEA5A" w14:textId="13BB575B" w:rsidR="004E67F8" w:rsidRPr="0009138A" w:rsidRDefault="004E67F8" w:rsidP="0009138A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09138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理论理念部分</w:t>
            </w:r>
          </w:p>
        </w:tc>
        <w:tc>
          <w:tcPr>
            <w:tcW w:w="3261" w:type="dxa"/>
          </w:tcPr>
          <w:p w14:paraId="02AE49DA" w14:textId="2F461766" w:rsidR="004E67F8" w:rsidRPr="0009138A" w:rsidRDefault="0009138A" w:rsidP="0009138A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09138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实验操作部分</w:t>
            </w:r>
          </w:p>
        </w:tc>
        <w:tc>
          <w:tcPr>
            <w:tcW w:w="2126" w:type="dxa"/>
          </w:tcPr>
          <w:p w14:paraId="7353EAC9" w14:textId="37B275D0" w:rsidR="004E67F8" w:rsidRPr="0009138A" w:rsidRDefault="0009138A" w:rsidP="0009138A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09138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作业提交</w:t>
            </w:r>
          </w:p>
        </w:tc>
      </w:tr>
      <w:tr w:rsidR="00FB6105" w14:paraId="01845318" w14:textId="77777777" w:rsidTr="00FB6105">
        <w:tc>
          <w:tcPr>
            <w:tcW w:w="1555" w:type="dxa"/>
            <w:vAlign w:val="center"/>
          </w:tcPr>
          <w:p w14:paraId="773DAD89" w14:textId="3C201E3D" w:rsidR="0009138A" w:rsidRDefault="0009138A" w:rsidP="00FB6105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种子教师</w:t>
            </w:r>
          </w:p>
        </w:tc>
        <w:tc>
          <w:tcPr>
            <w:tcW w:w="1842" w:type="dxa"/>
            <w:vMerge w:val="restart"/>
          </w:tcPr>
          <w:p w14:paraId="14374999" w14:textId="2E74D3B6" w:rsidR="0009138A" w:rsidRDefault="0009138A" w:rsidP="00FB6105">
            <w:pPr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</w:t>
            </w:r>
            <w:r w:rsidRPr="009927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左侧</w:t>
            </w:r>
            <w:r w:rsidRPr="0036371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【我的研修任务】</w:t>
            </w:r>
            <w:r w:rsidRPr="009927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观看</w:t>
            </w:r>
            <w:r w:rsidRPr="0036371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理念理论部分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的</w:t>
            </w:r>
            <w:r w:rsidRPr="0009138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【直播课程】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3261" w:type="dxa"/>
            <w:vAlign w:val="center"/>
          </w:tcPr>
          <w:p w14:paraId="280F2A8E" w14:textId="4FB616E7" w:rsidR="0009138A" w:rsidRDefault="0009138A" w:rsidP="00FB6105">
            <w:pPr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E67F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项目组在</w:t>
            </w:r>
            <w:r w:rsidRPr="004E67F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培训页面公布</w:t>
            </w:r>
            <w:r w:rsidRPr="004E67F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的班次安排表和</w:t>
            </w:r>
            <w:r w:rsidRPr="004E67F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短信提醒</w:t>
            </w:r>
            <w:r w:rsidRPr="004E67F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参加相应场次的集中面授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</w:t>
            </w:r>
            <w:r w:rsidRPr="004E67F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项目组统一录入考勤数据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126" w:type="dxa"/>
            <w:vMerge w:val="restart"/>
          </w:tcPr>
          <w:p w14:paraId="68E0575C" w14:textId="5063F8B2" w:rsidR="0009138A" w:rsidRDefault="0009138A" w:rsidP="00FB6105">
            <w:pPr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913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根据作业要求三选一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完成，可参考模板表单，完成后以附件形式上传。</w:t>
            </w:r>
          </w:p>
        </w:tc>
      </w:tr>
      <w:tr w:rsidR="00FB6105" w14:paraId="3E2EBE4B" w14:textId="77777777" w:rsidTr="00FB6105">
        <w:tc>
          <w:tcPr>
            <w:tcW w:w="1555" w:type="dxa"/>
            <w:vAlign w:val="center"/>
          </w:tcPr>
          <w:p w14:paraId="4C747E0F" w14:textId="656CE161" w:rsidR="0009138A" w:rsidRDefault="0009138A" w:rsidP="00FB6105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非种子教师</w:t>
            </w:r>
          </w:p>
        </w:tc>
        <w:tc>
          <w:tcPr>
            <w:tcW w:w="1842" w:type="dxa"/>
            <w:vMerge/>
            <w:vAlign w:val="center"/>
          </w:tcPr>
          <w:p w14:paraId="2C14E416" w14:textId="77777777" w:rsidR="0009138A" w:rsidRDefault="0009138A" w:rsidP="00FB6105">
            <w:pPr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87EEEBE" w14:textId="4C9C1244" w:rsidR="0009138A" w:rsidRDefault="0009138A" w:rsidP="00FB6105">
            <w:pPr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在左侧【</w:t>
            </w:r>
            <w:r w:rsidRPr="0009138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我的研修任务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】中观看实验操作部分所选班次的</w:t>
            </w:r>
            <w:r w:rsidRPr="0009138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【直播课程】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14:paraId="7899C530" w14:textId="77777777" w:rsidR="0009138A" w:rsidRDefault="0009138A" w:rsidP="004E67F8">
            <w:pPr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B6105" w14:paraId="548445A1" w14:textId="77777777" w:rsidTr="00FB6105">
        <w:tc>
          <w:tcPr>
            <w:tcW w:w="1555" w:type="dxa"/>
          </w:tcPr>
          <w:p w14:paraId="224726D4" w14:textId="44FF020C" w:rsidR="0009138A" w:rsidRDefault="0009138A" w:rsidP="0009138A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考核备注</w:t>
            </w:r>
          </w:p>
        </w:tc>
        <w:tc>
          <w:tcPr>
            <w:tcW w:w="7229" w:type="dxa"/>
            <w:gridSpan w:val="3"/>
          </w:tcPr>
          <w:p w14:paraId="3E2CB764" w14:textId="46690501" w:rsidR="0009138A" w:rsidRPr="0009138A" w:rsidRDefault="0009138A" w:rsidP="004E67F8">
            <w:pPr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确认登录后再观看直播课程，</w:t>
            </w:r>
            <w:r w:rsidRPr="000913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全程观看的</w:t>
            </w:r>
            <w:r w:rsidRPr="0009138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平台记录为考核依据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462F268B" w14:textId="31328852" w:rsidR="005D1DFC" w:rsidRDefault="008D343A" w:rsidP="006D568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9A87A" wp14:editId="7D9ED6D0">
                <wp:simplePos x="0" y="0"/>
                <wp:positionH relativeFrom="column">
                  <wp:posOffset>3732530</wp:posOffset>
                </wp:positionH>
                <wp:positionV relativeFrom="paragraph">
                  <wp:posOffset>1537970</wp:posOffset>
                </wp:positionV>
                <wp:extent cx="1295400" cy="1752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CA071" id="矩形 1" o:spid="_x0000_s1026" style="position:absolute;left:0;text-align:left;margin-left:293.9pt;margin-top:121.1pt;width:10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" fillcolor="white [3212]" stroked="f" strokeweight="1pt"/>
            </w:pict>
          </mc:Fallback>
        </mc:AlternateContent>
      </w:r>
      <w:r w:rsidR="001727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E5A7B" wp14:editId="127D2597">
                <wp:simplePos x="0" y="0"/>
                <wp:positionH relativeFrom="column">
                  <wp:posOffset>1667510</wp:posOffset>
                </wp:positionH>
                <wp:positionV relativeFrom="paragraph">
                  <wp:posOffset>1136650</wp:posOffset>
                </wp:positionV>
                <wp:extent cx="3528060" cy="1059180"/>
                <wp:effectExtent l="19050" t="19050" r="1524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059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71FC52C" id="矩形 4" o:spid="_x0000_s1026" style="position:absolute;left:0;text-align:left;margin-left:131.3pt;margin-top:89.5pt;width:277.8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" filled="f" strokecolor="red" strokeweight="2.25pt"/>
            </w:pict>
          </mc:Fallback>
        </mc:AlternateContent>
      </w:r>
    </w:p>
    <w:p w14:paraId="7ACBD61C" w14:textId="1FE92AD3" w:rsidR="00FB6105" w:rsidRDefault="008D343A" w:rsidP="006D568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F1CB552" wp14:editId="48EC4F6E">
            <wp:extent cx="5122808" cy="2340000"/>
            <wp:effectExtent l="0" t="0" r="190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8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CEEB8" w14:textId="608E0A09" w:rsidR="003A006F" w:rsidRDefault="009D3FB3" w:rsidP="009D3FB3">
      <w:pPr>
        <w:widowControl/>
        <w:spacing w:line="440" w:lineRule="exact"/>
        <w:ind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9D3FB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三、完成培训作业</w:t>
      </w:r>
    </w:p>
    <w:p w14:paraId="1E10D20D" w14:textId="3D3F6BAB" w:rsidR="00BD2F45" w:rsidRPr="00BD2F45" w:rsidRDefault="00FB6105" w:rsidP="00BD2F45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【候选</w:t>
      </w:r>
      <w:r w:rsidR="00BD2F45"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作业一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】</w:t>
      </w:r>
      <w:r w:rsidR="00BD2F45"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提交一份经验反思单</w:t>
      </w:r>
    </w:p>
    <w:p w14:paraId="553A6D4B" w14:textId="43794711" w:rsidR="00BD2F45" w:rsidRPr="00BD2F45" w:rsidRDefault="00BD2F45" w:rsidP="00BD2F45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作业描述</w:t>
      </w:r>
      <w:r w:rsidR="0009138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：</w:t>
      </w: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观看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实验操作部分</w:t>
      </w: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，反思自己的教学现状，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通过分析</w:t>
      </w: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优点与不足，提交一份经验反思单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。</w:t>
      </w:r>
    </w:p>
    <w:p w14:paraId="3D7FCBCF" w14:textId="4B6E3BDA" w:rsidR="00BD2F45" w:rsidRPr="00BD2F45" w:rsidRDefault="00BD2F45" w:rsidP="00BD2F45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【</w:t>
      </w:r>
      <w:r w:rsidR="00FB610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候选</w:t>
      </w: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作业二】提交一份微报告</w:t>
      </w:r>
    </w:p>
    <w:p w14:paraId="144517B2" w14:textId="5187028A" w:rsidR="00BD2F45" w:rsidRPr="00BD2F45" w:rsidRDefault="00BD2F45" w:rsidP="00BD2F45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作业描述</w:t>
      </w:r>
      <w:r w:rsidR="00FB610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：</w:t>
      </w: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根据本学科的特点和自己对实践（实验）教学的理解，完成一份关于实践（实验）教学类型的微报告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。</w:t>
      </w:r>
    </w:p>
    <w:p w14:paraId="39AAC70E" w14:textId="6CC701F5" w:rsidR="00BD2F45" w:rsidRPr="00BD2F45" w:rsidRDefault="00BD2F45" w:rsidP="00BD2F45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【</w:t>
      </w:r>
      <w:r w:rsidR="00FB610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候选</w:t>
      </w: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作业三】提交一份教学设计</w:t>
      </w:r>
    </w:p>
    <w:p w14:paraId="39A3CE16" w14:textId="26C29D97" w:rsidR="009D3FB3" w:rsidRDefault="00BD2F45" w:rsidP="00BD2F45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作业描述</w:t>
      </w:r>
      <w:r w:rsidR="00FB610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：</w:t>
      </w:r>
      <w:r w:rsidRPr="00BD2F4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根据本学科特点，提交一份学科实践活动类课程的教学设计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。</w:t>
      </w:r>
    </w:p>
    <w:p w14:paraId="5E4FD6F9" w14:textId="75E3E010" w:rsidR="00FB6105" w:rsidRDefault="005C1DB6" w:rsidP="005C1DB6">
      <w:pPr>
        <w:widowControl/>
        <w:jc w:val="center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noProof/>
          <w:kern w:val="0"/>
          <w:sz w:val="24"/>
          <w:szCs w:val="24"/>
        </w:rPr>
        <w:drawing>
          <wp:inline distT="0" distB="0" distL="0" distR="0" wp14:anchorId="4217B6E1" wp14:editId="56E2F346">
            <wp:extent cx="4497685" cy="229370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101614590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11"/>
                    <a:stretch/>
                  </pic:blipFill>
                  <pic:spPr bwMode="auto">
                    <a:xfrm>
                      <a:off x="0" y="0"/>
                      <a:ext cx="4530399" cy="231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DC954" w14:textId="2063315E" w:rsidR="00BD2F45" w:rsidRPr="00BD2F45" w:rsidRDefault="00BD2F45" w:rsidP="00BD2F45">
      <w:pPr>
        <w:widowControl/>
        <w:spacing w:line="440" w:lineRule="exact"/>
        <w:ind w:firstLineChars="200" w:firstLine="482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BD2F4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注意</w:t>
      </w:r>
      <w:r w:rsidRPr="00BD2F4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：</w:t>
      </w:r>
    </w:p>
    <w:p w14:paraId="0B70A2DA" w14:textId="63514125" w:rsidR="003A006F" w:rsidRDefault="00D2707C" w:rsidP="006D79FC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为保障</w:t>
      </w:r>
      <w:r w:rsidRPr="00D2707C">
        <w:rPr>
          <w:rFonts w:ascii="宋体" w:eastAsia="宋体" w:hAnsi="宋体" w:cs="Times New Roman" w:hint="eastAsia"/>
          <w:kern w:val="0"/>
          <w:sz w:val="24"/>
          <w:szCs w:val="24"/>
        </w:rPr>
        <w:t>直播观看顺畅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65728A">
        <w:rPr>
          <w:rFonts w:ascii="宋体" w:eastAsia="宋体" w:hAnsi="宋体" w:cs="Times New Roman" w:hint="eastAsia"/>
          <w:kern w:val="0"/>
          <w:sz w:val="24"/>
          <w:szCs w:val="24"/>
        </w:rPr>
        <w:t>建议使用谷歌游览器进行观看。</w:t>
      </w:r>
    </w:p>
    <w:p w14:paraId="577B6D0A" w14:textId="4F48D646" w:rsidR="0065728A" w:rsidRPr="0065728A" w:rsidRDefault="0065728A" w:rsidP="0065728A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忘记</w:t>
      </w:r>
      <w:r w:rsidRPr="003914AC">
        <w:rPr>
          <w:rFonts w:ascii="宋体" w:eastAsia="宋体" w:hAnsi="宋体" w:cs="Times New Roman" w:hint="eastAsia"/>
          <w:kern w:val="0"/>
          <w:sz w:val="24"/>
          <w:szCs w:val="24"/>
        </w:rPr>
        <w:t>密码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/求助咨询</w:t>
      </w:r>
      <w:r w:rsidRPr="003914AC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3914AC">
        <w:rPr>
          <w:rFonts w:ascii="宋体" w:eastAsia="宋体" w:hAnsi="宋体" w:cs="Times New Roman"/>
          <w:kern w:val="0"/>
          <w:sz w:val="24"/>
          <w:szCs w:val="24"/>
        </w:rPr>
        <w:t>4007799010</w:t>
      </w:r>
      <w:r w:rsidRPr="006D79FC">
        <w:rPr>
          <w:rFonts w:ascii="宋体" w:eastAsia="宋体" w:hAnsi="宋体" w:cs="Times New Roman" w:hint="eastAsia"/>
          <w:kern w:val="0"/>
          <w:sz w:val="24"/>
          <w:szCs w:val="24"/>
        </w:rPr>
        <w:t>（免长途话费，8:00-22:00为人工接听）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sectPr w:rsidR="0065728A" w:rsidRPr="0065728A" w:rsidSect="000F70A1">
      <w:pgSz w:w="11906" w:h="16838"/>
      <w:pgMar w:top="1418" w:right="1418" w:bottom="1418" w:left="1418" w:header="584" w:footer="45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A9D3C" w14:textId="77777777" w:rsidR="001C2E6F" w:rsidRDefault="001C2E6F" w:rsidP="007B3139">
      <w:r>
        <w:separator/>
      </w:r>
    </w:p>
  </w:endnote>
  <w:endnote w:type="continuationSeparator" w:id="0">
    <w:p w14:paraId="1C066718" w14:textId="77777777" w:rsidR="001C2E6F" w:rsidRDefault="001C2E6F" w:rsidP="007B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1E091" w14:textId="77777777" w:rsidR="001C2E6F" w:rsidRDefault="001C2E6F" w:rsidP="007B3139">
      <w:r>
        <w:separator/>
      </w:r>
    </w:p>
  </w:footnote>
  <w:footnote w:type="continuationSeparator" w:id="0">
    <w:p w14:paraId="572FE998" w14:textId="77777777" w:rsidR="001C2E6F" w:rsidRDefault="001C2E6F" w:rsidP="007B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F2DCE"/>
    <w:multiLevelType w:val="hybridMultilevel"/>
    <w:tmpl w:val="F3FE060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E95518"/>
    <w:multiLevelType w:val="hybridMultilevel"/>
    <w:tmpl w:val="A56A78D8"/>
    <w:lvl w:ilvl="0" w:tplc="6AAE2F1E">
      <w:start w:val="1"/>
      <w:numFmt w:val="bullet"/>
      <w:lvlText w:val=""/>
      <w:lvlJc w:val="left"/>
      <w:pPr>
        <w:ind w:left="1324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60311358"/>
    <w:multiLevelType w:val="hybridMultilevel"/>
    <w:tmpl w:val="C3A8B18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A"/>
    <w:rsid w:val="000122A4"/>
    <w:rsid w:val="000466F5"/>
    <w:rsid w:val="00062A8C"/>
    <w:rsid w:val="00075605"/>
    <w:rsid w:val="0009138A"/>
    <w:rsid w:val="000940AD"/>
    <w:rsid w:val="000945E0"/>
    <w:rsid w:val="00094A17"/>
    <w:rsid w:val="000B1704"/>
    <w:rsid w:val="000C2D1D"/>
    <w:rsid w:val="000C42B4"/>
    <w:rsid w:val="000D65D9"/>
    <w:rsid w:val="000F70A1"/>
    <w:rsid w:val="00100B90"/>
    <w:rsid w:val="0011518E"/>
    <w:rsid w:val="001313FC"/>
    <w:rsid w:val="0014751F"/>
    <w:rsid w:val="00161F27"/>
    <w:rsid w:val="0017065A"/>
    <w:rsid w:val="00171910"/>
    <w:rsid w:val="0017271E"/>
    <w:rsid w:val="001B25CF"/>
    <w:rsid w:val="001C2E6F"/>
    <w:rsid w:val="001E1CA9"/>
    <w:rsid w:val="0021555B"/>
    <w:rsid w:val="002239D9"/>
    <w:rsid w:val="00234305"/>
    <w:rsid w:val="002612D0"/>
    <w:rsid w:val="002636B4"/>
    <w:rsid w:val="00265275"/>
    <w:rsid w:val="00270CA9"/>
    <w:rsid w:val="002A37B2"/>
    <w:rsid w:val="002A59B6"/>
    <w:rsid w:val="002B04D6"/>
    <w:rsid w:val="002B167C"/>
    <w:rsid w:val="002C4DCB"/>
    <w:rsid w:val="002D13C7"/>
    <w:rsid w:val="002E3A79"/>
    <w:rsid w:val="002F6700"/>
    <w:rsid w:val="00315808"/>
    <w:rsid w:val="00316A44"/>
    <w:rsid w:val="00325C43"/>
    <w:rsid w:val="00331F7D"/>
    <w:rsid w:val="00333B4F"/>
    <w:rsid w:val="003623EE"/>
    <w:rsid w:val="00363718"/>
    <w:rsid w:val="003875CB"/>
    <w:rsid w:val="00390EAC"/>
    <w:rsid w:val="003914AC"/>
    <w:rsid w:val="003A006F"/>
    <w:rsid w:val="003A5D39"/>
    <w:rsid w:val="003B52DE"/>
    <w:rsid w:val="003C100B"/>
    <w:rsid w:val="00423BC1"/>
    <w:rsid w:val="00453789"/>
    <w:rsid w:val="004A26F6"/>
    <w:rsid w:val="004B2894"/>
    <w:rsid w:val="004E67F8"/>
    <w:rsid w:val="00550C8A"/>
    <w:rsid w:val="00553132"/>
    <w:rsid w:val="00555A10"/>
    <w:rsid w:val="00564039"/>
    <w:rsid w:val="00564AA6"/>
    <w:rsid w:val="00581366"/>
    <w:rsid w:val="005878A0"/>
    <w:rsid w:val="005A7BAF"/>
    <w:rsid w:val="005C1DB6"/>
    <w:rsid w:val="005C65BE"/>
    <w:rsid w:val="005D1DFC"/>
    <w:rsid w:val="005F58F2"/>
    <w:rsid w:val="0063574F"/>
    <w:rsid w:val="0065728A"/>
    <w:rsid w:val="006668BC"/>
    <w:rsid w:val="00667FDA"/>
    <w:rsid w:val="006775EA"/>
    <w:rsid w:val="00692188"/>
    <w:rsid w:val="006A18F0"/>
    <w:rsid w:val="006A73DA"/>
    <w:rsid w:val="006B21F3"/>
    <w:rsid w:val="006C2243"/>
    <w:rsid w:val="006D5689"/>
    <w:rsid w:val="006D79FC"/>
    <w:rsid w:val="006E312E"/>
    <w:rsid w:val="006F71A3"/>
    <w:rsid w:val="007019D8"/>
    <w:rsid w:val="00713177"/>
    <w:rsid w:val="0072555D"/>
    <w:rsid w:val="00746492"/>
    <w:rsid w:val="00760F62"/>
    <w:rsid w:val="0077617F"/>
    <w:rsid w:val="00777073"/>
    <w:rsid w:val="00782C24"/>
    <w:rsid w:val="007B3139"/>
    <w:rsid w:val="007B6242"/>
    <w:rsid w:val="007D0021"/>
    <w:rsid w:val="007D08CD"/>
    <w:rsid w:val="007F3986"/>
    <w:rsid w:val="007F628B"/>
    <w:rsid w:val="00800EEB"/>
    <w:rsid w:val="0083074B"/>
    <w:rsid w:val="00837A14"/>
    <w:rsid w:val="00840FCF"/>
    <w:rsid w:val="00842C36"/>
    <w:rsid w:val="00843983"/>
    <w:rsid w:val="00846CA6"/>
    <w:rsid w:val="00864EB1"/>
    <w:rsid w:val="008A3680"/>
    <w:rsid w:val="008D343A"/>
    <w:rsid w:val="008F076E"/>
    <w:rsid w:val="00901386"/>
    <w:rsid w:val="009125E7"/>
    <w:rsid w:val="00963C2B"/>
    <w:rsid w:val="00970F4B"/>
    <w:rsid w:val="00976C04"/>
    <w:rsid w:val="009856F8"/>
    <w:rsid w:val="00990F41"/>
    <w:rsid w:val="00992752"/>
    <w:rsid w:val="009A0C6C"/>
    <w:rsid w:val="009B45A0"/>
    <w:rsid w:val="009C0846"/>
    <w:rsid w:val="009C08CB"/>
    <w:rsid w:val="009C31BB"/>
    <w:rsid w:val="009D3FB3"/>
    <w:rsid w:val="009E3628"/>
    <w:rsid w:val="009E6880"/>
    <w:rsid w:val="00A02DDD"/>
    <w:rsid w:val="00A14691"/>
    <w:rsid w:val="00A221DE"/>
    <w:rsid w:val="00A30301"/>
    <w:rsid w:val="00A33A71"/>
    <w:rsid w:val="00A41B37"/>
    <w:rsid w:val="00A668B5"/>
    <w:rsid w:val="00A67BFA"/>
    <w:rsid w:val="00A75DFB"/>
    <w:rsid w:val="00AC4103"/>
    <w:rsid w:val="00AD39A4"/>
    <w:rsid w:val="00AE6F19"/>
    <w:rsid w:val="00B031B2"/>
    <w:rsid w:val="00B07B47"/>
    <w:rsid w:val="00B12EBF"/>
    <w:rsid w:val="00B16F68"/>
    <w:rsid w:val="00B47657"/>
    <w:rsid w:val="00B5362F"/>
    <w:rsid w:val="00BA6737"/>
    <w:rsid w:val="00BD2F45"/>
    <w:rsid w:val="00C345EE"/>
    <w:rsid w:val="00C353E5"/>
    <w:rsid w:val="00C37EF3"/>
    <w:rsid w:val="00C64167"/>
    <w:rsid w:val="00C73575"/>
    <w:rsid w:val="00C9327F"/>
    <w:rsid w:val="00CA4699"/>
    <w:rsid w:val="00CE5274"/>
    <w:rsid w:val="00CF2FEF"/>
    <w:rsid w:val="00D17EDE"/>
    <w:rsid w:val="00D2707C"/>
    <w:rsid w:val="00D56417"/>
    <w:rsid w:val="00D9211B"/>
    <w:rsid w:val="00E144C6"/>
    <w:rsid w:val="00E22512"/>
    <w:rsid w:val="00E245D7"/>
    <w:rsid w:val="00E6111C"/>
    <w:rsid w:val="00EB2270"/>
    <w:rsid w:val="00ED6B80"/>
    <w:rsid w:val="00ED7366"/>
    <w:rsid w:val="00EE0BF3"/>
    <w:rsid w:val="00F2401A"/>
    <w:rsid w:val="00F30D24"/>
    <w:rsid w:val="00F6236D"/>
    <w:rsid w:val="00F865CC"/>
    <w:rsid w:val="00FA0DB9"/>
    <w:rsid w:val="00FA7941"/>
    <w:rsid w:val="00FB6105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A231D"/>
  <w15:chartTrackingRefBased/>
  <w15:docId w15:val="{682C3399-D116-4518-8DC0-450179B1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12"/>
    <w:pPr>
      <w:widowControl w:val="0"/>
      <w:jc w:val="both"/>
    </w:pPr>
    <w:rPr>
      <w:rFonts w:eastAsia="微软雅黑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139"/>
    <w:rPr>
      <w:sz w:val="18"/>
      <w:szCs w:val="18"/>
    </w:rPr>
  </w:style>
  <w:style w:type="table" w:styleId="6-5">
    <w:name w:val="Grid Table 6 Colorful Accent 5"/>
    <w:basedOn w:val="a1"/>
    <w:uiPriority w:val="51"/>
    <w:rsid w:val="004A26F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5">
    <w:name w:val="Hyperlink"/>
    <w:basedOn w:val="a0"/>
    <w:uiPriority w:val="99"/>
    <w:unhideWhenUsed/>
    <w:rsid w:val="000F70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70A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5378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13FC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13FC"/>
    <w:rPr>
      <w:rFonts w:ascii="宋体" w:eastAsia="宋体"/>
      <w:sz w:val="18"/>
      <w:szCs w:val="18"/>
    </w:rPr>
  </w:style>
  <w:style w:type="table" w:styleId="a8">
    <w:name w:val="Table Grid"/>
    <w:basedOn w:val="a1"/>
    <w:uiPriority w:val="39"/>
    <w:rsid w:val="0076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D3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0pdwl.yanxi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0C29-30AE-4A60-AE96-B270AA30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yangqian</dc:creator>
  <cp:keywords/>
  <dc:description/>
  <cp:lastModifiedBy>wu ziye</cp:lastModifiedBy>
  <cp:revision>29</cp:revision>
  <cp:lastPrinted>2020-05-20T10:10:00Z</cp:lastPrinted>
  <dcterms:created xsi:type="dcterms:W3CDTF">2020-05-19T04:27:00Z</dcterms:created>
  <dcterms:modified xsi:type="dcterms:W3CDTF">2020-10-23T02:21:00Z</dcterms:modified>
</cp:coreProperties>
</file>