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88E" w:rsidRPr="005F1064" w:rsidRDefault="0083588E" w:rsidP="0083588E">
      <w:pPr>
        <w:jc w:val="center"/>
        <w:rPr>
          <w:b/>
          <w:sz w:val="28"/>
          <w:szCs w:val="28"/>
        </w:rPr>
      </w:pPr>
      <w:r w:rsidRPr="005F1064">
        <w:rPr>
          <w:rFonts w:hint="eastAsia"/>
          <w:b/>
          <w:sz w:val="28"/>
          <w:szCs w:val="28"/>
        </w:rPr>
        <w:t>浦东新区</w:t>
      </w:r>
      <w:r>
        <w:rPr>
          <w:rFonts w:hint="eastAsia"/>
          <w:b/>
          <w:sz w:val="28"/>
          <w:szCs w:val="28"/>
        </w:rPr>
        <w:t>教育学会</w:t>
      </w:r>
    </w:p>
    <w:p w:rsidR="0083588E" w:rsidRPr="005F1064" w:rsidRDefault="0083588E" w:rsidP="0083588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 w:rsidR="00667E0A"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年优秀教育论文获奖名单</w:t>
      </w:r>
    </w:p>
    <w:p w:rsidR="0083588E" w:rsidRDefault="0083588E" w:rsidP="0083588E">
      <w:pPr>
        <w:jc w:val="center"/>
        <w:rPr>
          <w:b/>
          <w:sz w:val="30"/>
          <w:szCs w:val="30"/>
        </w:rPr>
      </w:pPr>
      <w:r w:rsidRPr="005F1064">
        <w:rPr>
          <w:rFonts w:hint="eastAsia"/>
          <w:b/>
          <w:sz w:val="30"/>
          <w:szCs w:val="30"/>
        </w:rPr>
        <w:t>公</w:t>
      </w:r>
      <w:r w:rsidRPr="005F1064">
        <w:rPr>
          <w:rFonts w:hint="eastAsia"/>
          <w:b/>
          <w:sz w:val="30"/>
          <w:szCs w:val="30"/>
        </w:rPr>
        <w:t xml:space="preserve">  </w:t>
      </w:r>
      <w:r w:rsidRPr="005F1064">
        <w:rPr>
          <w:rFonts w:hint="eastAsia"/>
          <w:b/>
          <w:sz w:val="30"/>
          <w:szCs w:val="30"/>
        </w:rPr>
        <w:t>示</w:t>
      </w:r>
    </w:p>
    <w:p w:rsidR="0083588E" w:rsidRPr="0083588E" w:rsidRDefault="0083588E" w:rsidP="0083588E">
      <w:pPr>
        <w:jc w:val="left"/>
        <w:rPr>
          <w:b/>
          <w:sz w:val="30"/>
          <w:szCs w:val="30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浦东新区各教育单位：</w:t>
      </w:r>
    </w:p>
    <w:p w:rsidR="0083588E" w:rsidRPr="005F1064" w:rsidRDefault="0083588E" w:rsidP="0083588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浦东新区教育学会</w:t>
      </w:r>
      <w:r>
        <w:rPr>
          <w:rFonts w:hint="eastAsia"/>
          <w:sz w:val="28"/>
          <w:szCs w:val="28"/>
        </w:rPr>
        <w:t>20</w:t>
      </w:r>
      <w:r w:rsidR="00667E0A"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年优秀教育论文评选工作日前已经完成。按照</w:t>
      </w:r>
      <w:r w:rsidR="00884D88">
        <w:rPr>
          <w:rFonts w:hint="eastAsia"/>
          <w:sz w:val="28"/>
          <w:szCs w:val="28"/>
        </w:rPr>
        <w:t>教育</w:t>
      </w:r>
      <w:r>
        <w:rPr>
          <w:rFonts w:hint="eastAsia"/>
          <w:sz w:val="28"/>
          <w:szCs w:val="28"/>
        </w:rPr>
        <w:t>论文的</w:t>
      </w:r>
      <w:r w:rsidR="00182FCD">
        <w:rPr>
          <w:rFonts w:hint="eastAsia"/>
          <w:sz w:val="28"/>
          <w:szCs w:val="28"/>
        </w:rPr>
        <w:t>科学性、实践性、</w:t>
      </w:r>
      <w:r>
        <w:rPr>
          <w:rFonts w:hint="eastAsia"/>
          <w:sz w:val="28"/>
          <w:szCs w:val="28"/>
        </w:rPr>
        <w:t>先进性、规范性等标准，经过初评、复评等评审程序，评出教育论文一等奖</w:t>
      </w:r>
      <w:r>
        <w:rPr>
          <w:rFonts w:hint="eastAsia"/>
          <w:sz w:val="28"/>
          <w:szCs w:val="28"/>
        </w:rPr>
        <w:t>30</w:t>
      </w:r>
      <w:r w:rsidR="004B5CE5">
        <w:rPr>
          <w:rFonts w:hint="eastAsia"/>
          <w:sz w:val="28"/>
          <w:szCs w:val="28"/>
        </w:rPr>
        <w:t>项</w:t>
      </w:r>
      <w:r>
        <w:rPr>
          <w:rFonts w:hint="eastAsia"/>
          <w:sz w:val="28"/>
          <w:szCs w:val="28"/>
        </w:rPr>
        <w:t>，二等奖</w:t>
      </w:r>
      <w:r>
        <w:rPr>
          <w:rFonts w:hint="eastAsia"/>
          <w:sz w:val="28"/>
          <w:szCs w:val="28"/>
        </w:rPr>
        <w:t>11</w:t>
      </w:r>
      <w:r w:rsidR="00667E0A">
        <w:rPr>
          <w:rFonts w:hint="eastAsia"/>
          <w:sz w:val="28"/>
          <w:szCs w:val="28"/>
        </w:rPr>
        <w:t>5</w:t>
      </w:r>
      <w:r w:rsidR="004B5CE5">
        <w:rPr>
          <w:rFonts w:hint="eastAsia"/>
          <w:sz w:val="28"/>
          <w:szCs w:val="28"/>
        </w:rPr>
        <w:t>项</w:t>
      </w:r>
      <w:r>
        <w:rPr>
          <w:rFonts w:hint="eastAsia"/>
          <w:sz w:val="28"/>
          <w:szCs w:val="28"/>
        </w:rPr>
        <w:t>，三等奖</w:t>
      </w:r>
      <w:r>
        <w:rPr>
          <w:rFonts w:hint="eastAsia"/>
          <w:sz w:val="28"/>
          <w:szCs w:val="28"/>
        </w:rPr>
        <w:t>2</w:t>
      </w:r>
      <w:r w:rsidR="00667E0A">
        <w:rPr>
          <w:rFonts w:hint="eastAsia"/>
          <w:sz w:val="28"/>
          <w:szCs w:val="28"/>
        </w:rPr>
        <w:t>3</w:t>
      </w:r>
      <w:r w:rsidR="006A44F7">
        <w:rPr>
          <w:rFonts w:hint="eastAsia"/>
          <w:sz w:val="28"/>
          <w:szCs w:val="28"/>
        </w:rPr>
        <w:t>6</w:t>
      </w:r>
      <w:r w:rsidR="004B5CE5">
        <w:rPr>
          <w:rFonts w:hint="eastAsia"/>
          <w:sz w:val="28"/>
          <w:szCs w:val="28"/>
        </w:rPr>
        <w:t>项</w:t>
      </w:r>
      <w:r>
        <w:rPr>
          <w:rFonts w:hint="eastAsia"/>
          <w:sz w:val="28"/>
          <w:szCs w:val="28"/>
        </w:rPr>
        <w:t>，优秀奖</w:t>
      </w:r>
      <w:r>
        <w:rPr>
          <w:rFonts w:hint="eastAsia"/>
          <w:sz w:val="28"/>
          <w:szCs w:val="28"/>
        </w:rPr>
        <w:t>1</w:t>
      </w:r>
      <w:r w:rsidR="00667E0A">
        <w:rPr>
          <w:rFonts w:hint="eastAsia"/>
          <w:sz w:val="28"/>
          <w:szCs w:val="28"/>
        </w:rPr>
        <w:t>56</w:t>
      </w:r>
      <w:r w:rsidR="004B5CE5">
        <w:rPr>
          <w:rFonts w:hint="eastAsia"/>
          <w:sz w:val="28"/>
          <w:szCs w:val="28"/>
        </w:rPr>
        <w:t>项，优秀组织奖</w:t>
      </w:r>
      <w:r w:rsidR="004B5CE5">
        <w:rPr>
          <w:rFonts w:hint="eastAsia"/>
          <w:sz w:val="28"/>
          <w:szCs w:val="28"/>
        </w:rPr>
        <w:t>15</w:t>
      </w:r>
      <w:r w:rsidR="004B5CE5">
        <w:rPr>
          <w:rFonts w:hint="eastAsia"/>
          <w:sz w:val="28"/>
          <w:szCs w:val="28"/>
        </w:rPr>
        <w:t>项。</w:t>
      </w:r>
      <w:r>
        <w:rPr>
          <w:rFonts w:hint="eastAsia"/>
          <w:sz w:val="28"/>
          <w:szCs w:val="28"/>
        </w:rPr>
        <w:t>现将评审结果正式上网公示，公示时间为一周</w:t>
      </w:r>
      <w:r w:rsidR="00884D88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如有异议，请于一周之内与浦东新区教育学会</w:t>
      </w:r>
      <w:r w:rsidR="00884D88">
        <w:rPr>
          <w:rFonts w:hint="eastAsia"/>
          <w:sz w:val="28"/>
          <w:szCs w:val="28"/>
        </w:rPr>
        <w:t>秘书处王梦夏老师联系。联系电话：</w:t>
      </w:r>
      <w:r w:rsidR="00884D88">
        <w:rPr>
          <w:rFonts w:hint="eastAsia"/>
          <w:sz w:val="28"/>
          <w:szCs w:val="28"/>
        </w:rPr>
        <w:t>13816002011</w:t>
      </w:r>
      <w:r w:rsidR="00884D88">
        <w:rPr>
          <w:rFonts w:hint="eastAsia"/>
          <w:sz w:val="28"/>
          <w:szCs w:val="28"/>
        </w:rPr>
        <w:t>。</w:t>
      </w:r>
    </w:p>
    <w:p w:rsidR="0083588E" w:rsidRPr="005F1064" w:rsidRDefault="0083588E" w:rsidP="00884D8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 w:rsidR="0083588E" w:rsidRDefault="0083588E" w:rsidP="0083588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 w:rsidR="00884D88">
        <w:rPr>
          <w:rFonts w:hint="eastAsia"/>
          <w:sz w:val="28"/>
          <w:szCs w:val="28"/>
        </w:rPr>
        <w:t xml:space="preserve">                               </w:t>
      </w:r>
      <w:r>
        <w:rPr>
          <w:rFonts w:hint="eastAsia"/>
          <w:sz w:val="28"/>
          <w:szCs w:val="28"/>
        </w:rPr>
        <w:t>浦东新区</w:t>
      </w:r>
      <w:r w:rsidR="00884D88">
        <w:rPr>
          <w:rFonts w:hint="eastAsia"/>
          <w:sz w:val="28"/>
          <w:szCs w:val="28"/>
        </w:rPr>
        <w:t>教育学会</w:t>
      </w:r>
    </w:p>
    <w:p w:rsidR="0083588E" w:rsidRPr="00CA5274" w:rsidRDefault="0083588E" w:rsidP="0083588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20</w:t>
      </w:r>
      <w:r w:rsidR="00667E0A"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年</w:t>
      </w:r>
      <w:r w:rsidR="00884D88"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 w:rsidR="00667E0A">
        <w:rPr>
          <w:rFonts w:hint="eastAsia"/>
          <w:sz w:val="28"/>
          <w:szCs w:val="28"/>
        </w:rPr>
        <w:t>1</w:t>
      </w:r>
      <w:r w:rsidR="007F5333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日</w:t>
      </w:r>
    </w:p>
    <w:p w:rsidR="009361DC" w:rsidRDefault="009361DC"/>
    <w:sectPr w:rsidR="009361DC" w:rsidSect="003D3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E6F" w:rsidRDefault="007F3E6F" w:rsidP="00712560">
      <w:r>
        <w:separator/>
      </w:r>
    </w:p>
  </w:endnote>
  <w:endnote w:type="continuationSeparator" w:id="0">
    <w:p w:rsidR="007F3E6F" w:rsidRDefault="007F3E6F" w:rsidP="00712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E6F" w:rsidRDefault="007F3E6F" w:rsidP="00712560">
      <w:r>
        <w:separator/>
      </w:r>
    </w:p>
  </w:footnote>
  <w:footnote w:type="continuationSeparator" w:id="0">
    <w:p w:rsidR="007F3E6F" w:rsidRDefault="007F3E6F" w:rsidP="007125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588E"/>
    <w:rsid w:val="00043AAB"/>
    <w:rsid w:val="00171583"/>
    <w:rsid w:val="00182FCD"/>
    <w:rsid w:val="00317FBB"/>
    <w:rsid w:val="003B1482"/>
    <w:rsid w:val="004B5CE5"/>
    <w:rsid w:val="005237F2"/>
    <w:rsid w:val="00667E0A"/>
    <w:rsid w:val="006A44F7"/>
    <w:rsid w:val="00712560"/>
    <w:rsid w:val="007D5CBF"/>
    <w:rsid w:val="007E4270"/>
    <w:rsid w:val="007F3E6F"/>
    <w:rsid w:val="007F5333"/>
    <w:rsid w:val="0083588E"/>
    <w:rsid w:val="00884D88"/>
    <w:rsid w:val="009047E3"/>
    <w:rsid w:val="009361DC"/>
    <w:rsid w:val="00A94D8E"/>
    <w:rsid w:val="00D21472"/>
    <w:rsid w:val="00EB5742"/>
    <w:rsid w:val="00EC2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8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25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25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25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25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2020-12-13T11:36:00Z</dcterms:created>
  <dcterms:modified xsi:type="dcterms:W3CDTF">2020-12-14T07:59:00Z</dcterms:modified>
</cp:coreProperties>
</file>