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03" w:rsidRPr="00370958" w:rsidRDefault="003A0303" w:rsidP="003A0303">
      <w:pPr>
        <w:spacing w:line="500" w:lineRule="exact"/>
        <w:jc w:val="center"/>
        <w:rPr>
          <w:rFonts w:ascii="黑体" w:eastAsia="黑体" w:hAnsi="仿宋体"/>
          <w:color w:val="000000"/>
          <w:sz w:val="32"/>
          <w:szCs w:val="32"/>
        </w:rPr>
      </w:pPr>
      <w:r w:rsidRPr="00370958">
        <w:rPr>
          <w:rFonts w:ascii="黑体" w:eastAsia="黑体" w:hAnsi="仿宋" w:hint="eastAsia"/>
          <w:color w:val="000000"/>
          <w:sz w:val="32"/>
          <w:szCs w:val="32"/>
        </w:rPr>
        <w:t>浦东新区第十一届学生艺术节艺术节目报名汇总表</w:t>
      </w:r>
    </w:p>
    <w:p w:rsidR="003A0303" w:rsidRPr="00404657" w:rsidRDefault="003A0303" w:rsidP="003A0303">
      <w:pPr>
        <w:spacing w:line="360" w:lineRule="auto"/>
        <w:ind w:firstLineChars="200" w:firstLine="544"/>
        <w:rPr>
          <w:rFonts w:ascii="仿宋" w:eastAsia="仿宋" w:hAnsi="仿宋"/>
          <w:color w:val="000000"/>
          <w:spacing w:val="-4"/>
          <w:sz w:val="28"/>
          <w:szCs w:val="28"/>
        </w:rPr>
      </w:pPr>
      <w:r w:rsidRPr="00404657">
        <w:rPr>
          <w:rFonts w:ascii="仿宋" w:eastAsia="仿宋" w:hAnsi="仿宋" w:hint="eastAsia"/>
          <w:color w:val="000000"/>
          <w:spacing w:val="-4"/>
          <w:sz w:val="28"/>
          <w:szCs w:val="28"/>
        </w:rPr>
        <w:t>（合唱、表演唱/小组唱、校园剧/课本剧、戏曲/小戏、歌舞剧、朗诵、表演舞、西乐、民乐、特色小乐队专场）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357"/>
        <w:gridCol w:w="1418"/>
        <w:gridCol w:w="1384"/>
        <w:gridCol w:w="1309"/>
        <w:gridCol w:w="1012"/>
        <w:gridCol w:w="1100"/>
        <w:gridCol w:w="1240"/>
        <w:gridCol w:w="1751"/>
        <w:gridCol w:w="1669"/>
      </w:tblGrid>
      <w:tr w:rsidR="003A0303" w:rsidRPr="008971BD" w:rsidTr="003A0303">
        <w:trPr>
          <w:trHeight w:val="10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学校（盖章）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Pr="008971BD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303" w:rsidRPr="008971BD" w:rsidTr="003A0303">
        <w:trPr>
          <w:trHeight w:val="11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专 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组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表演形式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节目名称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表演</w:t>
            </w:r>
          </w:p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参演</w:t>
            </w:r>
          </w:p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ind w:rightChars="123" w:right="258"/>
              <w:jc w:val="center"/>
              <w:rPr>
                <w:rFonts w:ascii="仿宋" w:eastAsia="仿宋" w:hAnsi="仿宋"/>
                <w:szCs w:val="21"/>
              </w:rPr>
            </w:pPr>
            <w:r w:rsidRPr="008971BD">
              <w:rPr>
                <w:rFonts w:ascii="仿宋" w:eastAsia="仿宋" w:hAnsi="仿宋" w:hint="eastAsia"/>
                <w:szCs w:val="21"/>
              </w:rPr>
              <w:t>原创/学习/改编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(不超过3人)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联系人手机</w:t>
            </w:r>
          </w:p>
          <w:p w:rsidR="003A0303" w:rsidRPr="008971BD" w:rsidRDefault="003A0303" w:rsidP="00914EA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8971BD">
              <w:rPr>
                <w:rFonts w:ascii="仿宋" w:eastAsia="仿宋" w:hAnsi="仿宋" w:hint="eastAsia"/>
                <w:sz w:val="24"/>
              </w:rPr>
              <w:t>（必填）</w:t>
            </w:r>
          </w:p>
        </w:tc>
      </w:tr>
      <w:tr w:rsidR="003A0303" w:rsidRPr="008971BD" w:rsidTr="003A0303">
        <w:trPr>
          <w:cantSplit/>
          <w:trHeight w:val="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合唱专场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高中校队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《关东爬犁》《 let it go》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6分钟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孟晓明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浦洋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15921029808</w:t>
            </w:r>
          </w:p>
        </w:tc>
      </w:tr>
      <w:tr w:rsidR="003A0303" w:rsidRPr="008971BD" w:rsidTr="003A0303">
        <w:trPr>
          <w:cantSplit/>
          <w:trHeight w:val="6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表演舞专场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舞蹈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《缅桂花开朵朵香》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4分钟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张梦瑶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13761002540</w:t>
            </w:r>
          </w:p>
        </w:tc>
      </w:tr>
      <w:tr w:rsidR="003A0303" w:rsidRPr="008971BD" w:rsidTr="003A0303">
        <w:trPr>
          <w:cantSplit/>
          <w:trHeight w:val="6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西乐专场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管乐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《空想的罗马风格》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5分钟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8C57BA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张旻舒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150211</w:t>
            </w:r>
            <w:r w:rsidR="006865B4">
              <w:rPr>
                <w:rFonts w:ascii="仿宋" w:eastAsia="仿宋" w:hAnsi="仿宋" w:hint="eastAsia"/>
                <w:sz w:val="24"/>
              </w:rPr>
              <w:t>20738</w:t>
            </w:r>
          </w:p>
        </w:tc>
      </w:tr>
      <w:tr w:rsidR="003A0303" w:rsidRPr="008971BD" w:rsidTr="003A0303">
        <w:trPr>
          <w:cantSplit/>
          <w:trHeight w:val="60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303" w:rsidRPr="008971BD" w:rsidTr="003A0303">
        <w:trPr>
          <w:cantSplit/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3" w:rsidRPr="008971BD" w:rsidRDefault="003A0303" w:rsidP="00914E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A0303" w:rsidRPr="006A3E55" w:rsidRDefault="003A0303" w:rsidP="003A0303">
      <w:pPr>
        <w:spacing w:line="300" w:lineRule="exact"/>
        <w:rPr>
          <w:rFonts w:ascii="仿宋" w:eastAsia="仿宋" w:hAnsi="仿宋"/>
          <w:b/>
          <w:color w:val="000000"/>
          <w:sz w:val="24"/>
        </w:rPr>
      </w:pPr>
      <w:r w:rsidRPr="006A3E55">
        <w:rPr>
          <w:rFonts w:ascii="仿宋" w:eastAsia="仿宋" w:hAnsi="仿宋" w:hint="eastAsia"/>
          <w:b/>
          <w:color w:val="000000"/>
          <w:sz w:val="24"/>
        </w:rPr>
        <w:t>填表须知：</w:t>
      </w:r>
    </w:p>
    <w:p w:rsidR="003A0303" w:rsidRPr="006A3E55" w:rsidRDefault="003A0303" w:rsidP="003A0303">
      <w:pPr>
        <w:spacing w:line="300" w:lineRule="exact"/>
        <w:ind w:left="840" w:hangingChars="350" w:hanging="840"/>
        <w:rPr>
          <w:rFonts w:ascii="仿宋" w:eastAsia="仿宋" w:hAnsi="仿宋" w:cs="宋体"/>
          <w:color w:val="0D0D0D"/>
          <w:kern w:val="0"/>
          <w:sz w:val="24"/>
        </w:rPr>
      </w:pPr>
      <w:r w:rsidRPr="006A3E55">
        <w:rPr>
          <w:rFonts w:ascii="仿宋" w:eastAsia="仿宋" w:hAnsi="仿宋" w:cs="宋体" w:hint="eastAsia"/>
          <w:kern w:val="0"/>
          <w:sz w:val="24"/>
        </w:rPr>
        <w:t>1、《艺术节目报名表》由学校盖章后，</w:t>
      </w:r>
      <w:r w:rsidRPr="006A3E55">
        <w:rPr>
          <w:rFonts w:ascii="仿宋" w:eastAsia="仿宋" w:hAnsi="仿宋" w:cs="宋体" w:hint="eastAsia"/>
          <w:color w:val="000000"/>
          <w:kern w:val="0"/>
          <w:sz w:val="24"/>
        </w:rPr>
        <w:t>书面材料和电子稿须在</w:t>
      </w:r>
      <w:smartTag w:uri="urn:schemas-microsoft-com:office:smarttags" w:element="chsdate">
        <w:smartTagPr>
          <w:attr w:name="Year" w:val="2015"/>
          <w:attr w:name="Month" w:val="5"/>
          <w:attr w:name="Day" w:val="8"/>
          <w:attr w:name="IsLunarDate" w:val="False"/>
          <w:attr w:name="IsROCDate" w:val="False"/>
        </w:smartTagPr>
        <w:r w:rsidRPr="006A3E55">
          <w:rPr>
            <w:rFonts w:ascii="仿宋" w:eastAsia="仿宋" w:hAnsi="仿宋" w:cs="宋体" w:hint="eastAsia"/>
            <w:color w:val="0D0D0D"/>
            <w:kern w:val="0"/>
            <w:sz w:val="24"/>
          </w:rPr>
          <w:t>5月8日</w:t>
        </w:r>
      </w:smartTag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同时向所属教育署送交</w:t>
      </w:r>
      <w:r w:rsidRPr="006A3E55">
        <w:rPr>
          <w:rFonts w:ascii="仿宋" w:eastAsia="仿宋" w:hAnsi="仿宋" w:hint="eastAsia"/>
          <w:color w:val="0D0D0D"/>
          <w:sz w:val="24"/>
        </w:rPr>
        <w:t>。</w:t>
      </w:r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 xml:space="preserve"> </w:t>
      </w:r>
    </w:p>
    <w:p w:rsidR="003A0303" w:rsidRPr="006A3E55" w:rsidRDefault="003A0303" w:rsidP="003A0303">
      <w:pPr>
        <w:spacing w:line="300" w:lineRule="exact"/>
        <w:rPr>
          <w:rFonts w:ascii="仿宋" w:eastAsia="仿宋" w:hAnsi="仿宋" w:cs="宋体"/>
          <w:color w:val="0D0D0D"/>
          <w:kern w:val="0"/>
          <w:sz w:val="24"/>
        </w:rPr>
      </w:pPr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2、“组别”</w:t>
      </w:r>
      <w:proofErr w:type="gramStart"/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一栏须分别</w:t>
      </w:r>
      <w:proofErr w:type="gramEnd"/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填写：“小学”、“初中”、“高中”、“职校”。填写合唱组别时须写清“班队”或“校队”。</w:t>
      </w:r>
    </w:p>
    <w:p w:rsidR="003A0303" w:rsidRPr="001B5768" w:rsidRDefault="003A0303" w:rsidP="003A0303">
      <w:pPr>
        <w:spacing w:line="300" w:lineRule="exac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3、“专场”</w:t>
      </w:r>
      <w:proofErr w:type="gramStart"/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一栏须分别</w:t>
      </w:r>
      <w:proofErr w:type="gramEnd"/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填写：</w:t>
      </w:r>
      <w:r w:rsidRPr="001B5768">
        <w:rPr>
          <w:rFonts w:ascii="仿宋" w:eastAsia="仿宋" w:hAnsi="仿宋" w:cs="宋体" w:hint="eastAsia"/>
          <w:color w:val="000000"/>
          <w:kern w:val="0"/>
          <w:sz w:val="24"/>
        </w:rPr>
        <w:t>“校园剧/课本剧”、“朗诵”、“戏曲/小戏”、“少儿歌舞剧”、“特色小乐队”、“西乐”、 “民乐</w:t>
      </w:r>
      <w:proofErr w:type="gramStart"/>
      <w:r w:rsidRPr="001B5768">
        <w:rPr>
          <w:rFonts w:ascii="仿宋" w:eastAsia="仿宋" w:hAnsi="仿宋" w:cs="宋体" w:hint="eastAsia"/>
          <w:color w:val="000000"/>
          <w:kern w:val="0"/>
          <w:sz w:val="24"/>
        </w:rPr>
        <w:t>”</w:t>
      </w:r>
      <w:proofErr w:type="gramEnd"/>
      <w:r w:rsidRPr="001B5768">
        <w:rPr>
          <w:rFonts w:ascii="仿宋" w:eastAsia="仿宋" w:hAnsi="仿宋" w:cs="宋体" w:hint="eastAsia"/>
          <w:color w:val="000000"/>
          <w:kern w:val="0"/>
          <w:sz w:val="24"/>
        </w:rPr>
        <w:t>、 “表演舞”、 “合唱”、“表演唱/小组唱”。</w:t>
      </w:r>
    </w:p>
    <w:p w:rsidR="00EB1CBA" w:rsidRPr="00603980" w:rsidRDefault="003A0303" w:rsidP="00603980">
      <w:pPr>
        <w:spacing w:line="300" w:lineRule="exact"/>
        <w:rPr>
          <w:rFonts w:ascii="仿宋" w:eastAsia="仿宋" w:hAnsi="仿宋" w:cs="宋体"/>
          <w:color w:val="0D0D0D"/>
          <w:kern w:val="0"/>
          <w:sz w:val="24"/>
        </w:rPr>
      </w:pPr>
      <w:r w:rsidRPr="006A3E55">
        <w:rPr>
          <w:rFonts w:ascii="仿宋" w:eastAsia="仿宋" w:hAnsi="仿宋" w:cs="宋体" w:hint="eastAsia"/>
          <w:color w:val="0D0D0D"/>
          <w:kern w:val="0"/>
          <w:sz w:val="24"/>
        </w:rPr>
        <w:t>4、器乐类的“表演形式”须写清：如“管弦乐合奏”、“民乐合奏”、“小提琴齐奏”、“笛子重奏”等。</w:t>
      </w:r>
    </w:p>
    <w:sectPr w:rsidR="00EB1CBA" w:rsidRPr="00603980" w:rsidSect="003A0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A47" w:rsidRDefault="00D82A47" w:rsidP="008C57BA">
      <w:r>
        <w:separator/>
      </w:r>
    </w:p>
  </w:endnote>
  <w:endnote w:type="continuationSeparator" w:id="0">
    <w:p w:rsidR="00D82A47" w:rsidRDefault="00D82A47" w:rsidP="008C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A47" w:rsidRDefault="00D82A47" w:rsidP="008C57BA">
      <w:r>
        <w:separator/>
      </w:r>
    </w:p>
  </w:footnote>
  <w:footnote w:type="continuationSeparator" w:id="0">
    <w:p w:rsidR="00D82A47" w:rsidRDefault="00D82A47" w:rsidP="008C5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303"/>
    <w:rsid w:val="001900AC"/>
    <w:rsid w:val="003A0303"/>
    <w:rsid w:val="00603980"/>
    <w:rsid w:val="00651624"/>
    <w:rsid w:val="006865B4"/>
    <w:rsid w:val="008C57BA"/>
    <w:rsid w:val="00D572B9"/>
    <w:rsid w:val="00D82A47"/>
    <w:rsid w:val="00EE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7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7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>SkyUN.Org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mengxm</dc:creator>
  <cp:lastModifiedBy>mengxm</cp:lastModifiedBy>
  <cp:revision>4</cp:revision>
  <dcterms:created xsi:type="dcterms:W3CDTF">2015-04-30T04:37:00Z</dcterms:created>
  <dcterms:modified xsi:type="dcterms:W3CDTF">2015-04-30T05:48:00Z</dcterms:modified>
</cp:coreProperties>
</file>