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8F" w:rsidRPr="004D0D8F" w:rsidRDefault="004D0D8F" w:rsidP="004D0D8F">
      <w:pPr>
        <w:spacing w:line="240" w:lineRule="atLeast"/>
        <w:jc w:val="left"/>
        <w:rPr>
          <w:rFonts w:asciiTheme="minorEastAsia" w:hAnsiTheme="minorEastAsia" w:cs="Helvetica Neue"/>
          <w:kern w:val="0"/>
          <w:sz w:val="24"/>
          <w:szCs w:val="24"/>
        </w:rPr>
      </w:pPr>
      <w:r w:rsidRPr="004D0D8F">
        <w:rPr>
          <w:rFonts w:asciiTheme="minorEastAsia" w:hAnsiTheme="minorEastAsia" w:cs="Helvetica Neue"/>
          <w:kern w:val="0"/>
          <w:sz w:val="24"/>
          <w:szCs w:val="24"/>
        </w:rPr>
        <w:t>各位老师：</w:t>
      </w:r>
      <w:r w:rsidRPr="004D0D8F">
        <w:rPr>
          <w:rFonts w:asciiTheme="minorEastAsia" w:hAnsiTheme="minorEastAsia" w:cs="Helvetica Neue"/>
          <w:kern w:val="0"/>
          <w:sz w:val="24"/>
          <w:szCs w:val="24"/>
        </w:rPr>
        <w:br/>
        <w:t>大家下午好！</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hint="eastAsia"/>
          <w:kern w:val="0"/>
          <w:sz w:val="24"/>
          <w:szCs w:val="24"/>
        </w:rPr>
        <w:t xml:space="preserve">    </w:t>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感谢颁奖典礼筹备组让我有幸代表本届“中青年教师特色课”六个大组的28位校内外评委</w:t>
      </w:r>
      <w:proofErr w:type="gramStart"/>
      <w:r w:rsidRPr="004D0D8F">
        <w:rPr>
          <w:rFonts w:asciiTheme="minorEastAsia" w:hAnsiTheme="minorEastAsia" w:cs="Helvetica Neue"/>
          <w:kern w:val="0"/>
          <w:sz w:val="24"/>
          <w:szCs w:val="24"/>
        </w:rPr>
        <w:t>来作</w:t>
      </w:r>
      <w:proofErr w:type="gramEnd"/>
      <w:r w:rsidRPr="004D0D8F">
        <w:rPr>
          <w:rFonts w:asciiTheme="minorEastAsia" w:hAnsiTheme="minorEastAsia" w:cs="Helvetica Neue"/>
          <w:kern w:val="0"/>
          <w:sz w:val="24"/>
          <w:szCs w:val="24"/>
        </w:rPr>
        <w:t>这个发言。</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从校园网通知栏中推出本届比赛的方案到校园新闻中“我理解的个性化、差异化教学”交流的系列报道；</w:t>
      </w:r>
      <w:r w:rsidRPr="004D0D8F">
        <w:rPr>
          <w:rFonts w:asciiTheme="minorEastAsia" w:hAnsiTheme="minorEastAsia" w:cs="Helvetica Neue"/>
          <w:kern w:val="0"/>
          <w:sz w:val="24"/>
          <w:szCs w:val="24"/>
        </w:rPr>
        <w:br/>
        <w:t>从每个比赛周前关注新课表的推出到评课系统上看到老师们参与的互动讨论；</w:t>
      </w:r>
      <w:r w:rsidRPr="004D0D8F">
        <w:rPr>
          <w:rFonts w:asciiTheme="minorEastAsia" w:hAnsiTheme="minorEastAsia" w:cs="Helvetica Neue"/>
          <w:kern w:val="0"/>
          <w:sz w:val="24"/>
          <w:szCs w:val="24"/>
        </w:rPr>
        <w:br/>
        <w:t>从收到组内每位评委精确到小数点后的打分评价表到一次次地开会争论、评课议课；从收取参</w:t>
      </w:r>
      <w:r>
        <w:rPr>
          <w:rFonts w:asciiTheme="minorEastAsia" w:hAnsiTheme="minorEastAsia" w:cs="Helvetica Neue"/>
          <w:kern w:val="0"/>
          <w:sz w:val="24"/>
          <w:szCs w:val="24"/>
        </w:rPr>
        <w:t>赛老师们一份份精细深入的学</w:t>
      </w:r>
      <w:proofErr w:type="gramStart"/>
      <w:r>
        <w:rPr>
          <w:rFonts w:asciiTheme="minorEastAsia" w:hAnsiTheme="minorEastAsia" w:cs="Helvetica Neue"/>
          <w:kern w:val="0"/>
          <w:sz w:val="24"/>
          <w:szCs w:val="24"/>
        </w:rPr>
        <w:t>情分析到为</w:t>
      </w:r>
      <w:proofErr w:type="gramEnd"/>
      <w:r>
        <w:rPr>
          <w:rFonts w:asciiTheme="minorEastAsia" w:hAnsiTheme="minorEastAsia" w:cs="Helvetica Neue"/>
          <w:kern w:val="0"/>
          <w:sz w:val="24"/>
          <w:szCs w:val="24"/>
        </w:rPr>
        <w:t>撰写课堂教学评价而字斟句酌</w:t>
      </w:r>
      <w:r>
        <w:rPr>
          <w:rFonts w:asciiTheme="minorEastAsia" w:hAnsiTheme="minorEastAsia" w:cs="Helvetica Neue" w:hint="eastAsia"/>
          <w:kern w:val="0"/>
          <w:sz w:val="24"/>
          <w:szCs w:val="24"/>
        </w:rPr>
        <w:t>；</w:t>
      </w:r>
      <w:r w:rsidRPr="004D0D8F">
        <w:rPr>
          <w:rFonts w:asciiTheme="minorEastAsia" w:hAnsiTheme="minorEastAsia" w:cs="Helvetica Neue"/>
          <w:kern w:val="0"/>
          <w:sz w:val="24"/>
          <w:szCs w:val="24"/>
        </w:rPr>
        <w:t>而这期间我的手机里建立了5个</w:t>
      </w:r>
      <w:proofErr w:type="gramStart"/>
      <w:r w:rsidRPr="004D0D8F">
        <w:rPr>
          <w:rFonts w:asciiTheme="minorEastAsia" w:hAnsiTheme="minorEastAsia" w:cs="Helvetica Neue"/>
          <w:kern w:val="0"/>
          <w:sz w:val="24"/>
          <w:szCs w:val="24"/>
        </w:rPr>
        <w:t>跟特色</w:t>
      </w:r>
      <w:proofErr w:type="gramEnd"/>
      <w:r w:rsidRPr="004D0D8F">
        <w:rPr>
          <w:rFonts w:asciiTheme="minorEastAsia" w:hAnsiTheme="minorEastAsia" w:cs="Helvetica Neue"/>
          <w:kern w:val="0"/>
          <w:sz w:val="24"/>
          <w:szCs w:val="24"/>
        </w:rPr>
        <w:t>课相关联的</w:t>
      </w:r>
      <w:proofErr w:type="gramStart"/>
      <w:r w:rsidRPr="004D0D8F">
        <w:rPr>
          <w:rFonts w:asciiTheme="minorEastAsia" w:hAnsiTheme="minorEastAsia" w:cs="Helvetica Neue"/>
          <w:kern w:val="0"/>
          <w:sz w:val="24"/>
          <w:szCs w:val="24"/>
        </w:rPr>
        <w:t>微信群</w:t>
      </w:r>
      <w:proofErr w:type="gramEnd"/>
      <w:r w:rsidRPr="004D0D8F">
        <w:rPr>
          <w:rFonts w:asciiTheme="minorEastAsia" w:hAnsiTheme="minorEastAsia" w:cs="Helvetica Neue"/>
          <w:kern w:val="0"/>
          <w:sz w:val="24"/>
          <w:szCs w:val="24"/>
        </w:rPr>
        <w:t>，我的电脑文件夹里有了和比赛相关的100多个文档和</w:t>
      </w:r>
      <w:proofErr w:type="spellStart"/>
      <w:r w:rsidRPr="004D0D8F">
        <w:rPr>
          <w:rFonts w:asciiTheme="minorEastAsia" w:hAnsiTheme="minorEastAsia" w:cs="Helvetica Neue"/>
          <w:kern w:val="0"/>
          <w:sz w:val="24"/>
          <w:szCs w:val="24"/>
        </w:rPr>
        <w:t>ppt</w:t>
      </w:r>
      <w:proofErr w:type="spellEnd"/>
      <w:r w:rsidRPr="004D0D8F">
        <w:rPr>
          <w:rFonts w:asciiTheme="minorEastAsia" w:hAnsiTheme="minorEastAsia" w:cs="Helvetica Neue"/>
          <w:kern w:val="0"/>
          <w:sz w:val="24"/>
          <w:szCs w:val="24"/>
        </w:rPr>
        <w:t>……</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以上这些构成了我对这次教学展示活动的记忆，而这些又只是这次展示活动的</w:t>
      </w:r>
      <w:proofErr w:type="gramStart"/>
      <w:r w:rsidRPr="004D0D8F">
        <w:rPr>
          <w:rFonts w:asciiTheme="minorEastAsia" w:hAnsiTheme="minorEastAsia" w:cs="Helvetica Neue"/>
          <w:kern w:val="0"/>
          <w:sz w:val="24"/>
          <w:szCs w:val="24"/>
        </w:rPr>
        <w:t>一</w:t>
      </w:r>
      <w:proofErr w:type="gramEnd"/>
      <w:r w:rsidRPr="004D0D8F">
        <w:rPr>
          <w:rFonts w:asciiTheme="minorEastAsia" w:hAnsiTheme="minorEastAsia" w:cs="Helvetica Neue"/>
          <w:kern w:val="0"/>
          <w:sz w:val="24"/>
          <w:szCs w:val="24"/>
        </w:rPr>
        <w:t>小部分而已。那么今天的致辞我又该从何说起？我想从最近我在给高二学生写的一篇作文的材料说起吧。材料是诺贝尔文学奖得主土耳其作家</w:t>
      </w:r>
      <w:proofErr w:type="gramStart"/>
      <w:r w:rsidRPr="004D0D8F">
        <w:rPr>
          <w:rFonts w:asciiTheme="minorEastAsia" w:hAnsiTheme="minorEastAsia" w:cs="Helvetica Neue"/>
          <w:kern w:val="0"/>
          <w:sz w:val="24"/>
          <w:szCs w:val="24"/>
        </w:rPr>
        <w:t>帕慕克</w:t>
      </w:r>
      <w:proofErr w:type="gramEnd"/>
      <w:r w:rsidRPr="004D0D8F">
        <w:rPr>
          <w:rFonts w:asciiTheme="minorEastAsia" w:hAnsiTheme="minorEastAsia" w:cs="Helvetica Neue"/>
          <w:kern w:val="0"/>
          <w:sz w:val="24"/>
          <w:szCs w:val="24"/>
        </w:rPr>
        <w:t>写的一个故事：</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hint="eastAsia"/>
          <w:kern w:val="0"/>
          <w:sz w:val="24"/>
          <w:szCs w:val="24"/>
        </w:rPr>
        <w:t xml:space="preserve">     </w:t>
      </w:r>
      <w:r w:rsidRPr="004D0D8F">
        <w:rPr>
          <w:rFonts w:asciiTheme="minorEastAsia" w:hAnsiTheme="minorEastAsia" w:cs="Helvetica Neue"/>
          <w:kern w:val="0"/>
          <w:sz w:val="24"/>
          <w:szCs w:val="24"/>
        </w:rPr>
        <w:t>王要天下画家为他画一匹马。</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这个指令传到了第一个画家，他从架子上拿出他收集到的前辈画家画的马，找了一匹最满意的，</w:t>
      </w:r>
      <w:proofErr w:type="gramStart"/>
      <w:r w:rsidRPr="004D0D8F">
        <w:rPr>
          <w:rFonts w:asciiTheme="minorEastAsia" w:hAnsiTheme="minorEastAsia" w:cs="Helvetica Neue"/>
          <w:kern w:val="0"/>
          <w:sz w:val="24"/>
          <w:szCs w:val="24"/>
        </w:rPr>
        <w:t>用戳孔</w:t>
      </w:r>
      <w:proofErr w:type="gramEnd"/>
      <w:r w:rsidRPr="004D0D8F">
        <w:rPr>
          <w:rFonts w:asciiTheme="minorEastAsia" w:hAnsiTheme="minorEastAsia" w:cs="Helvetica Neue"/>
          <w:kern w:val="0"/>
          <w:sz w:val="24"/>
          <w:szCs w:val="24"/>
        </w:rPr>
        <w:t>的方法严格把握轮廓，画了一匹马；</w:t>
      </w:r>
      <w:r w:rsidRPr="004D0D8F">
        <w:rPr>
          <w:rFonts w:asciiTheme="minorEastAsia" w:hAnsiTheme="minorEastAsia" w:cs="Helvetica Neue"/>
          <w:kern w:val="0"/>
          <w:sz w:val="24"/>
          <w:szCs w:val="24"/>
        </w:rPr>
        <w:br/>
        <w:t>指令到了第二个画家，他想都没想，就以最熟悉的方式画了一匹马；</w:t>
      </w:r>
      <w:r w:rsidRPr="004D0D8F">
        <w:rPr>
          <w:rFonts w:asciiTheme="minorEastAsia" w:hAnsiTheme="minorEastAsia" w:cs="Helvetica Neue"/>
          <w:kern w:val="0"/>
          <w:sz w:val="24"/>
          <w:szCs w:val="24"/>
        </w:rPr>
        <w:br/>
        <w:t>第三个画家接到这个指令，好一阵惶恐，慢慢地他仿佛看到那匹马正站在那儿，于是他开始画，画到马腿的时候，他自己的腿有感觉，画到马屁股的时候，他自己的屁股有点痛，最后他带着浑身痛切的感受把这匹马画出来了。</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文学巨匠讲的绘画故事是别有深意的。我</w:t>
      </w:r>
      <w:proofErr w:type="gramStart"/>
      <w:r w:rsidRPr="004D0D8F">
        <w:rPr>
          <w:rFonts w:asciiTheme="minorEastAsia" w:hAnsiTheme="minorEastAsia" w:cs="Helvetica Neue"/>
          <w:kern w:val="0"/>
          <w:sz w:val="24"/>
          <w:szCs w:val="24"/>
        </w:rPr>
        <w:t>想优秀</w:t>
      </w:r>
      <w:proofErr w:type="gramEnd"/>
      <w:r w:rsidRPr="004D0D8F">
        <w:rPr>
          <w:rFonts w:asciiTheme="minorEastAsia" w:hAnsiTheme="minorEastAsia" w:cs="Helvetica Neue"/>
          <w:kern w:val="0"/>
          <w:sz w:val="24"/>
          <w:szCs w:val="24"/>
        </w:rPr>
        <w:t>的文学作品不仅揭示了某一个具体事件的意味，而且会超越具体事件，从某一个角度揭示整个人生的意味。我和大家一样，比较容易理解第一位，他亦步亦趋、严谨严格，但他的画作只是“仿像”而已，是因循的产物；我慢慢也懂得了那第二位画家：他随性自由而缺少新意，简单重复而缺少体验，画作是他既往风格，他没有超越。而这两者与我们教师专业发展的某些周期</w:t>
      </w:r>
      <w:proofErr w:type="gramStart"/>
      <w:r w:rsidRPr="004D0D8F">
        <w:rPr>
          <w:rFonts w:asciiTheme="minorEastAsia" w:hAnsiTheme="minorEastAsia" w:cs="Helvetica Neue"/>
          <w:kern w:val="0"/>
          <w:sz w:val="24"/>
          <w:szCs w:val="24"/>
        </w:rPr>
        <w:t>或时刻</w:t>
      </w:r>
      <w:proofErr w:type="gramEnd"/>
      <w:r w:rsidRPr="004D0D8F">
        <w:rPr>
          <w:rFonts w:asciiTheme="minorEastAsia" w:hAnsiTheme="minorEastAsia" w:cs="Helvetica Neue"/>
          <w:kern w:val="0"/>
          <w:sz w:val="24"/>
          <w:szCs w:val="24"/>
        </w:rPr>
        <w:t>何其相似</w:t>
      </w:r>
      <w:r>
        <w:rPr>
          <w:rFonts w:asciiTheme="minorEastAsia" w:hAnsiTheme="minorEastAsia" w:cs="Helvetica Neue" w:hint="eastAsia"/>
          <w:kern w:val="0"/>
          <w:sz w:val="24"/>
          <w:szCs w:val="24"/>
        </w:rPr>
        <w:t>。</w:t>
      </w:r>
      <w:r w:rsidRPr="004D0D8F">
        <w:rPr>
          <w:rFonts w:asciiTheme="minorEastAsia" w:hAnsiTheme="minorEastAsia" w:cs="Helvetica Neue"/>
          <w:kern w:val="0"/>
          <w:sz w:val="24"/>
          <w:szCs w:val="24"/>
        </w:rPr>
        <w:t>走过茫然、无奈的适应，再熬过执着、艰难的研究教学阶段，中青年教师精熟于学科知识又不拘囿固守，课堂施教中他们融会贯通游刃有余。他们或理性思辨、或幽默睿智，或才情兼备，抑或大气磅礴。他们似乎是可以自由愉悦、轻松驾驭和享受课堂的一群人。但是，他们是要画出形色各异、姿态万千的奔驰的“骏马图轴”的人啊！这些“马”是自由奔放、桀骜不凡，个性张扬的，是蓬勃生长着的生命呀！于是，他们始终没有停止对“第三个画家”的追求，——他们投注情感与心灵、他们研究笔墨的虚实、浓淡，他们分析用力的轻重缓急，他们更是在摸索 “画马”的“大道”。</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所以，他们是会有清醒的痛苦感的，一定不止这一次的特色课展示，而是会贯穿每一个课堂和课后的生命时</w:t>
      </w:r>
      <w:r w:rsidRPr="004D0D8F">
        <w:rPr>
          <w:rFonts w:asciiTheme="minorEastAsia" w:hAnsiTheme="minorEastAsia" w:cs="Helvetica Neue"/>
          <w:kern w:val="0"/>
          <w:sz w:val="24"/>
          <w:szCs w:val="24"/>
        </w:rPr>
        <w:lastRenderedPageBreak/>
        <w:t>光。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我想，这就是我们这批优秀的中青年教师专业发展的追求了：在轻松和沉重中，在重复与创造中，在愉悦和切痛中，他们渐渐地、直至会毫不犹豫地选择后者……</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kern w:val="0"/>
          <w:sz w:val="24"/>
          <w:szCs w:val="24"/>
        </w:rPr>
        <w:t xml:space="preserve">    </w:t>
      </w:r>
      <w:r w:rsidRPr="004D0D8F">
        <w:rPr>
          <w:rFonts w:asciiTheme="minorEastAsia" w:hAnsiTheme="minorEastAsia" w:cs="Helvetica Neue"/>
          <w:kern w:val="0"/>
          <w:sz w:val="24"/>
          <w:szCs w:val="24"/>
        </w:rPr>
        <w:t>还是回到</w:t>
      </w:r>
      <w:proofErr w:type="gramStart"/>
      <w:r w:rsidRPr="004D0D8F">
        <w:rPr>
          <w:rFonts w:asciiTheme="minorEastAsia" w:hAnsiTheme="minorEastAsia" w:cs="Helvetica Neue"/>
          <w:kern w:val="0"/>
          <w:sz w:val="24"/>
          <w:szCs w:val="24"/>
        </w:rPr>
        <w:t>帕慕克</w:t>
      </w:r>
      <w:proofErr w:type="gramEnd"/>
      <w:r w:rsidRPr="004D0D8F">
        <w:rPr>
          <w:rFonts w:asciiTheme="minorEastAsia" w:hAnsiTheme="minorEastAsia" w:cs="Helvetica Neue"/>
          <w:kern w:val="0"/>
          <w:sz w:val="24"/>
          <w:szCs w:val="24"/>
        </w:rPr>
        <w:t>的故事上来说，故事深处我认为可以隐喻我们教师职业生命的本质所在：我想那第三位画家选择画一棵树时他会变成一棵树，画一匹马时他会化作一匹马，画一颗心时他也会毅然剖开自己的胸膛。而这样诞生的画作才注定能让所有人心摇神</w:t>
      </w:r>
      <w:proofErr w:type="gramStart"/>
      <w:r w:rsidRPr="004D0D8F">
        <w:rPr>
          <w:rFonts w:asciiTheme="minorEastAsia" w:hAnsiTheme="minorEastAsia" w:cs="Helvetica Neue"/>
          <w:kern w:val="0"/>
          <w:sz w:val="24"/>
          <w:szCs w:val="24"/>
        </w:rPr>
        <w:t>曳</w:t>
      </w:r>
      <w:proofErr w:type="gramEnd"/>
      <w:r w:rsidRPr="004D0D8F">
        <w:rPr>
          <w:rFonts w:asciiTheme="minorEastAsia" w:hAnsiTheme="minorEastAsia" w:cs="Helvetica Neue"/>
          <w:kern w:val="0"/>
          <w:sz w:val="24"/>
          <w:szCs w:val="24"/>
        </w:rPr>
        <w:t>震撼万分；而于我们，面对每个不同的生命个体，则应当始终保持着一种独立与超越的姿态，投注深情与灵魂，不断求索创新，就像那第三位画家。</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r>
      <w:r>
        <w:rPr>
          <w:rFonts w:asciiTheme="minorEastAsia" w:hAnsiTheme="minorEastAsia" w:cs="Helvetica Neue" w:hint="eastAsia"/>
          <w:kern w:val="0"/>
          <w:sz w:val="24"/>
          <w:szCs w:val="24"/>
        </w:rPr>
        <w:t xml:space="preserve">    </w:t>
      </w:r>
      <w:r w:rsidRPr="004D0D8F">
        <w:rPr>
          <w:rFonts w:asciiTheme="minorEastAsia" w:hAnsiTheme="minorEastAsia" w:cs="Helvetica Neue"/>
          <w:kern w:val="0"/>
          <w:sz w:val="24"/>
          <w:szCs w:val="24"/>
        </w:rPr>
        <w:t>若能这样，我们也将完成自己教师职业生涯的最美好画卷。</w:t>
      </w:r>
      <w:r w:rsidRPr="004D0D8F">
        <w:rPr>
          <w:rFonts w:asciiTheme="minorEastAsia" w:hAnsiTheme="minorEastAsia" w:cs="Helvetica Neue"/>
          <w:kern w:val="0"/>
          <w:sz w:val="24"/>
          <w:szCs w:val="24"/>
        </w:rPr>
        <w:br/>
        <w:t> </w:t>
      </w:r>
      <w:r w:rsidRPr="004D0D8F">
        <w:rPr>
          <w:rFonts w:asciiTheme="minorEastAsia" w:hAnsiTheme="minorEastAsia" w:cs="Helvetica Neue"/>
          <w:kern w:val="0"/>
          <w:sz w:val="24"/>
          <w:szCs w:val="24"/>
        </w:rPr>
        <w:br/>
        <w:t>谢谢大家！</w:t>
      </w:r>
    </w:p>
    <w:p w:rsidR="004D0D8F" w:rsidRPr="004D0D8F" w:rsidRDefault="004D0D8F" w:rsidP="004D0D8F">
      <w:pPr>
        <w:spacing w:line="240" w:lineRule="atLeast"/>
        <w:jc w:val="right"/>
        <w:rPr>
          <w:rFonts w:asciiTheme="minorEastAsia" w:hAnsiTheme="minorEastAsia" w:cs="Helvetica Neue" w:hint="eastAsia"/>
          <w:kern w:val="0"/>
          <w:sz w:val="24"/>
          <w:szCs w:val="24"/>
        </w:rPr>
      </w:pPr>
      <w:bookmarkStart w:id="0" w:name="_GoBack"/>
      <w:bookmarkEnd w:id="0"/>
      <w:r w:rsidRPr="004D0D8F">
        <w:rPr>
          <w:rFonts w:asciiTheme="minorEastAsia" w:hAnsiTheme="minorEastAsia" w:cs="Helvetica Neue" w:hint="eastAsia"/>
          <w:kern w:val="0"/>
          <w:sz w:val="24"/>
          <w:szCs w:val="24"/>
        </w:rPr>
        <w:t>袁万萍</w:t>
      </w:r>
    </w:p>
    <w:p w:rsidR="0085173F" w:rsidRPr="004D0D8F" w:rsidRDefault="0085173F" w:rsidP="004D0D8F">
      <w:pPr>
        <w:spacing w:line="240" w:lineRule="atLeast"/>
        <w:jc w:val="left"/>
        <w:rPr>
          <w:rFonts w:asciiTheme="minorEastAsia" w:hAnsiTheme="minorEastAsia" w:cs="Helvetica Neue"/>
          <w:kern w:val="0"/>
          <w:sz w:val="24"/>
          <w:szCs w:val="24"/>
        </w:rPr>
      </w:pPr>
    </w:p>
    <w:sectPr w:rsidR="0085173F" w:rsidRPr="004D0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altName w:val="Microsoft YaHei UI"/>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8F"/>
    <w:rsid w:val="004D0D8F"/>
    <w:rsid w:val="0085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7663-D235-49D3-9433-CAB20F84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D0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D0D8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dc:creator>
  <cp:keywords/>
  <dc:description/>
  <cp:lastModifiedBy>ses</cp:lastModifiedBy>
  <cp:revision>1</cp:revision>
  <dcterms:created xsi:type="dcterms:W3CDTF">2017-01-20T01:23:00Z</dcterms:created>
  <dcterms:modified xsi:type="dcterms:W3CDTF">2017-01-20T01:27:00Z</dcterms:modified>
</cp:coreProperties>
</file>